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517"/>
        <w:gridCol w:w="66"/>
        <w:gridCol w:w="154"/>
        <w:gridCol w:w="261"/>
        <w:gridCol w:w="164"/>
        <w:gridCol w:w="276"/>
        <w:gridCol w:w="39"/>
        <w:gridCol w:w="246"/>
        <w:gridCol w:w="237"/>
        <w:gridCol w:w="184"/>
        <w:gridCol w:w="300"/>
        <w:gridCol w:w="401"/>
        <w:gridCol w:w="81"/>
        <w:gridCol w:w="10"/>
        <w:gridCol w:w="474"/>
        <w:gridCol w:w="135"/>
        <w:gridCol w:w="348"/>
        <w:gridCol w:w="353"/>
        <w:gridCol w:w="69"/>
        <w:gridCol w:w="62"/>
        <w:gridCol w:w="480"/>
        <w:gridCol w:w="89"/>
        <w:gridCol w:w="390"/>
        <w:gridCol w:w="311"/>
        <w:gridCol w:w="175"/>
        <w:gridCol w:w="581"/>
      </w:tblGrid>
      <w:tr w:rsidR="00E33D35" w:rsidRPr="0079372A" w:rsidTr="00B47C66">
        <w:trPr>
          <w:gridAfter w:val="1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72B5A239" wp14:editId="3D1D521A">
                  <wp:extent cx="628650" cy="714375"/>
                  <wp:effectExtent l="0" t="0" r="0" b="9525"/>
                  <wp:docPr id="23" name="Picture 1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6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10500" w:type="dxa"/>
            <w:gridSpan w:val="32"/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1050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ZZP-GPI</w:t>
            </w:r>
            <w:proofErr w:type="spellEnd"/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VIII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val="hr-HR" w:eastAsia="hr-HR"/>
              </w:rPr>
            </w:pPr>
          </w:p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građevinske objekte i opremu </w:t>
            </w:r>
          </w:p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za prehrambenu industriju</w:t>
            </w:r>
          </w:p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8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društvo sa neograničenom solidarnom odgovornošću</w:t>
            </w:r>
          </w:p>
          <w:p w:rsidR="00E33D35" w:rsidRPr="0079372A" w:rsidRDefault="00E33D35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komanditno društvo</w:t>
            </w:r>
          </w:p>
          <w:p w:rsidR="00E33D35" w:rsidRPr="0079372A" w:rsidRDefault="00E33D35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dioničko društvo</w:t>
            </w:r>
          </w:p>
          <w:p w:rsidR="00E33D35" w:rsidRPr="0079372A" w:rsidRDefault="00E33D35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društvo sa ograničenom odgovornošću</w:t>
            </w:r>
          </w:p>
          <w:p w:rsidR="00E33D35" w:rsidRDefault="00E33D35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zadruga</w:t>
            </w:r>
          </w:p>
          <w:p w:rsidR="00A7099F" w:rsidRPr="0079372A" w:rsidRDefault="00A7099F" w:rsidP="00E33D35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</w:tc>
        <w:tc>
          <w:tcPr>
            <w:tcW w:w="2510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E33D3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E33D35" w:rsidRPr="0079372A" w:rsidRDefault="00E33D35" w:rsidP="00E33D3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1.1.3.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</w:t>
            </w: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0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r>
              <w:rPr>
                <w:rFonts w:ascii="Arial" w:eastAsia="Times New Roman" w:hAnsi="Arial" w:cs="Arial"/>
                <w:lang w:val="hr-HR" w:eastAsia="hr-HR"/>
              </w:rPr>
              <w:t>odgovornog lica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684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–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1.3.1.7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E33D35" w:rsidRPr="0079372A" w:rsidRDefault="00E33D35" w:rsidP="00E33D3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2235"/>
        <w:gridCol w:w="7448"/>
      </w:tblGrid>
      <w:tr w:rsidR="00E33D35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U slučaju ulaganja u pokretnu opremu, koja će biti smj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eštena na mjestu na kojem će se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**</w:t>
            </w:r>
            <w:r w:rsidRPr="0079372A"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  <w:t xml:space="preserve">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E33D35" w:rsidRPr="0079372A" w:rsidRDefault="00E33D35" w:rsidP="00E33D35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val="hr-HR" w:eastAsia="bs-Latn-BA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92"/>
        <w:gridCol w:w="422"/>
        <w:gridCol w:w="4817"/>
        <w:gridCol w:w="6"/>
        <w:gridCol w:w="2128"/>
        <w:gridCol w:w="2135"/>
      </w:tblGrid>
      <w:tr w:rsidR="00E33D35" w:rsidRPr="0079372A" w:rsidTr="00B47C66">
        <w:trPr>
          <w:trHeight w:val="284"/>
        </w:trPr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E33D35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VRSTA ULAGANJA </w:t>
            </w:r>
          </w:p>
        </w:tc>
      </w:tr>
      <w:tr w:rsidR="00E33D35" w:rsidRPr="0079372A" w:rsidTr="00B47C66">
        <w:trPr>
          <w:trHeight w:val="344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E33D35" w:rsidRPr="0079372A" w:rsidTr="00B47C66">
        <w:trPr>
          <w:trHeight w:hRule="exact" w:val="344"/>
        </w:trPr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E33D35" w:rsidRPr="0079372A" w:rsidTr="00B47C66">
        <w:trPr>
          <w:trHeight w:hRule="exact"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SEKTOR MLIJEKA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(4.1.1.)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 xml:space="preserve">Oprema 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3D35" w:rsidRPr="0079372A" w:rsidRDefault="00E33D35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SEKTOR MESA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(4.2.1.)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SEKTOR RIBARSTVA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(4.3.1.)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(4.3.2.)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 xml:space="preserve">Oprema 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 xml:space="preserve">SEKTOR PRERADE VOĆA, POVRĆA, MASLINA, ULJANOG </w:t>
            </w:r>
            <w:proofErr w:type="spellStart"/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SJEM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sr-Cyrl-RS" w:eastAsia="hr-HR"/>
              </w:rPr>
              <w:t>Е</w:t>
            </w: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NA I PLODOVA, RAZNOG ZRNJA, LJEKOVITOG, AROMATIČNOG I ZAČINSKOG BILJA I GLJIVA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(4.4.1.)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4.4.1.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(4.4.2.)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4.4.2.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SEKTOR VINARSTVA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(4.5.1.)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SEKTOR MASLINOVOG ULJA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(4.6.1.)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preradu masline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(4.6.3.)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za </w:t>
            </w:r>
            <w:proofErr w:type="spellStart"/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kompostiranje</w:t>
            </w:r>
            <w:proofErr w:type="spellEnd"/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 komine masline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4.6.3.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(4.7)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OSTALI SEKTORI PREHRAMBENE INDUSTRIJE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(4.7.1.)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(4.7.2.)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Opremanje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PRIHVATLJIVI OPĆI TROŠKOVI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4.8.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2-3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33D35" w:rsidRPr="0079372A" w:rsidRDefault="00E33D35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rPr>
          <w:trHeight w:val="1170"/>
        </w:trPr>
        <w:tc>
          <w:tcPr>
            <w:tcW w:w="1050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, te dopuštam njihovu provjeru. Dopuštam </w:t>
            </w:r>
            <w:r>
              <w:rPr>
                <w:rFonts w:ascii="Arial" w:eastAsia="Times New Roman" w:hAnsi="Arial" w:cs="Arial"/>
                <w:lang w:val="hr-HR" w:eastAsia="hr-HR"/>
              </w:rPr>
              <w:t>upotrebu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svojih </w:t>
            </w:r>
            <w:r>
              <w:rPr>
                <w:rFonts w:ascii="Arial" w:eastAsia="Times New Roman" w:hAnsi="Arial" w:cs="Arial"/>
                <w:lang w:val="hr-HR" w:eastAsia="hr-HR"/>
              </w:rPr>
              <w:t>ličnih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podataka </w:t>
            </w:r>
            <w:r>
              <w:rPr>
                <w:rFonts w:ascii="Arial" w:eastAsia="Times New Roman" w:hAnsi="Arial" w:cs="Arial"/>
                <w:lang w:val="hr-HR" w:eastAsia="hr-HR"/>
              </w:rPr>
              <w:t>tokom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E33D35" w:rsidRPr="0079372A" w:rsidRDefault="00E33D35" w:rsidP="00E33D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E33D35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E33D35" w:rsidRPr="0079372A" w:rsidRDefault="00E33D35" w:rsidP="00E33D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E33D35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E33D35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lastRenderedPageBreak/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Građevinska dozvola, odobrenje za gradnju ili rješenje o legalizaciji,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odnosno potvrdu nadležnog općinskog tijela za urbanizam da građevinska dozvola za to ulaganje nije potrebna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ab/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prihvatljive troškove izgradnje i opremanja, uključujući fakture vezane za  troškove transporta i ugradnje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za uvezeni građevinski materijal i opremu (samo u slučaju kada je klijent uvoznik)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zjava klijenta (obrazac 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korisnici)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(svi korisnici)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3.9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Specifikacija faktura dostavljenih u okviru zahtjeva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SRZ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>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3.10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Zahtjev tijelu nadležnom za p</w:t>
            </w:r>
            <w:r>
              <w:rPr>
                <w:rFonts w:ascii="Arial" w:eastAsia="Times New Roman" w:hAnsi="Arial" w:cs="Arial"/>
                <w:lang w:val="hr-HR" w:eastAsia="bs-Latn-BA"/>
              </w:rPr>
              <w:t xml:space="preserve">oslove veterinarstva o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usa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glašenosti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bs-Latn-BA"/>
              </w:rPr>
              <w:t>izv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edbenog projekta sa propisanim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uslov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ima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za proizvodnju hrane životinjskog i mješovitog </w:t>
            </w:r>
            <w:r>
              <w:rPr>
                <w:rFonts w:ascii="Arial" w:eastAsia="Times New Roman" w:hAnsi="Arial" w:cs="Arial"/>
                <w:lang w:val="hr-HR" w:eastAsia="bs-Latn-BA"/>
              </w:rPr>
              <w:t>porijekla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, ili Zahtjev Federalnom ministarstvu poljoprivrede Odjel za prehrambenu industriju za izdavanje rješenja o ispunjavanju tehničko-tehnoloških i kadrovskih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uslov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za proizvodnju hrane 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neživotinjskog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val="hr-HR" w:eastAsia="bs-Latn-BA"/>
              </w:rPr>
              <w:t>porijekla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>
              <w:rPr>
                <w:rFonts w:ascii="Arial" w:eastAsia="Times New Roman" w:hAnsi="Arial" w:cs="Arial"/>
                <w:lang w:val="hr-HR" w:eastAsia="bs-Latn-BA"/>
              </w:rPr>
              <w:t xml:space="preserve">Elektro energetska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sa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glasnost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koja obuhvata pogon za obnovljive izvore energije (samo u slučaju ulaganja u pogon za proizvodnju električne energije iz obnovljivih izvora).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33D35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Zapisnik o primopredaji postrojenja prema projektu izv</w:t>
            </w:r>
            <w:r w:rsidR="00480D48">
              <w:rPr>
                <w:rFonts w:ascii="Arial" w:eastAsia="Times New Roman" w:hAnsi="Arial" w:cs="Arial"/>
                <w:lang w:val="hr-HR" w:eastAsia="bs-Latn-BA"/>
              </w:rPr>
              <w:t xml:space="preserve">edenog stanja </w:t>
            </w:r>
            <w:bookmarkStart w:id="0" w:name="_GoBack"/>
            <w:bookmarkEnd w:id="0"/>
            <w:r w:rsidRPr="0079372A">
              <w:rPr>
                <w:rFonts w:ascii="Arial" w:eastAsia="Times New Roman" w:hAnsi="Arial" w:cs="Arial"/>
                <w:lang w:val="hr-HR" w:eastAsia="bs-Latn-BA"/>
              </w:rPr>
              <w:t>(samo u slučaju ulaganja u pogon za proizvodnju električne energije iz obnovljivih izvora)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3D35" w:rsidRPr="0079372A" w:rsidRDefault="00E33D35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E33D35" w:rsidRPr="0079372A" w:rsidRDefault="00E33D35" w:rsidP="00E33D3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3.6..</w:t>
      </w:r>
    </w:p>
    <w:p w:rsidR="00E33D35" w:rsidRPr="0079372A" w:rsidRDefault="00E33D35" w:rsidP="00E33D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E33D35" w:rsidRDefault="00E67CF3">
      <w:pPr>
        <w:rPr>
          <w:rFonts w:ascii="Arial" w:eastAsia="Times New Roman" w:hAnsi="Arial" w:cs="Arial"/>
          <w:b/>
          <w:lang w:val="hr-HR" w:eastAsia="bs-Latn-BA"/>
        </w:rPr>
      </w:pPr>
    </w:p>
    <w:sectPr w:rsidR="00E67CF3" w:rsidRPr="00E3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13B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153F9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5"/>
    <w:rsid w:val="00182953"/>
    <w:rsid w:val="00206506"/>
    <w:rsid w:val="00252F6B"/>
    <w:rsid w:val="002F3B51"/>
    <w:rsid w:val="00413E7E"/>
    <w:rsid w:val="0045747D"/>
    <w:rsid w:val="00480D48"/>
    <w:rsid w:val="004E2EBC"/>
    <w:rsid w:val="005E1AF1"/>
    <w:rsid w:val="007119EA"/>
    <w:rsid w:val="00A54D4E"/>
    <w:rsid w:val="00A7099F"/>
    <w:rsid w:val="00AF57E6"/>
    <w:rsid w:val="00B543BF"/>
    <w:rsid w:val="00BC4F8F"/>
    <w:rsid w:val="00D02E7F"/>
    <w:rsid w:val="00D53DD0"/>
    <w:rsid w:val="00D632AE"/>
    <w:rsid w:val="00D66AF7"/>
    <w:rsid w:val="00E33D35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E720"/>
  <w15:chartTrackingRefBased/>
  <w15:docId w15:val="{D623945C-0770-4583-AEA8-F857D27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D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2023-07-07T12:28:00Z</dcterms:created>
  <dcterms:modified xsi:type="dcterms:W3CDTF">2023-07-27T10:44:00Z</dcterms:modified>
</cp:coreProperties>
</file>