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sz w:val="28"/>
          <w:szCs w:val="28"/>
          <w:lang w:val="sr-Cyrl-BA"/>
        </w:rPr>
      </w:pPr>
      <w:r w:rsidRPr="00B1265C">
        <w:rPr>
          <w:rFonts w:ascii="Arial" w:eastAsia="Calibri" w:hAnsi="Arial" w:cs="Arial"/>
          <w:b/>
          <w:sz w:val="28"/>
          <w:szCs w:val="28"/>
          <w:lang w:val="sr-Cyrl-BA"/>
        </w:rPr>
        <w:t>АНЕКС XII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480"/>
      </w:tblGrid>
      <w:tr w:rsidR="00B1265C" w:rsidRPr="00B1265C" w:rsidTr="004C0037">
        <w:tc>
          <w:tcPr>
            <w:tcW w:w="5170" w:type="dxa"/>
          </w:tcPr>
          <w:p w:rsidR="00B1265C" w:rsidRPr="00B1265C" w:rsidRDefault="00B1265C" w:rsidP="00B1265C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4995" w:type="dxa"/>
          </w:tcPr>
          <w:p w:rsidR="00B1265C" w:rsidRPr="00B1265C" w:rsidRDefault="00B1265C" w:rsidP="00B1265C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sr-Cyrl-BA"/>
              </w:rPr>
            </w:pPr>
            <w:proofErr w:type="spellStart"/>
            <w:r w:rsidRPr="00B1265C">
              <w:rPr>
                <w:rFonts w:ascii="Arial" w:eastAsia="Calibri" w:hAnsi="Arial" w:cs="Arial"/>
                <w:b/>
                <w:sz w:val="28"/>
                <w:szCs w:val="28"/>
                <w:lang w:val="sr-Cyrl-BA"/>
              </w:rPr>
              <w:t>ИК</w:t>
            </w:r>
            <w:proofErr w:type="spellEnd"/>
          </w:p>
        </w:tc>
      </w:tr>
    </w:tbl>
    <w:p w:rsidR="00B1265C" w:rsidRPr="00B1265C" w:rsidRDefault="00B1265C" w:rsidP="00B1265C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sr-Cyrl-BA"/>
        </w:rPr>
      </w:pPr>
    </w:p>
    <w:p w:rsidR="00B1265C" w:rsidRPr="00B1265C" w:rsidRDefault="00B1265C" w:rsidP="00B1265C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sr-Cyrl-BA"/>
        </w:rPr>
      </w:pPr>
    </w:p>
    <w:p w:rsidR="00B1265C" w:rsidRPr="00B1265C" w:rsidRDefault="00B1265C" w:rsidP="00B1265C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  <w:lang w:val="sr-Cyrl-BA"/>
        </w:rPr>
      </w:pPr>
      <w:r w:rsidRPr="00B1265C">
        <w:rPr>
          <w:rFonts w:ascii="Arial" w:eastAsia="Calibri" w:hAnsi="Arial" w:cs="Arial"/>
          <w:b/>
          <w:sz w:val="28"/>
          <w:szCs w:val="28"/>
          <w:lang w:val="sr-Cyrl-BA"/>
        </w:rPr>
        <w:t>ИЗЈАВА</w:t>
      </w:r>
    </w:p>
    <w:p w:rsidR="00B1265C" w:rsidRPr="00B1265C" w:rsidRDefault="00B1265C" w:rsidP="00B1265C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sr-Cyrl-BA"/>
        </w:rPr>
      </w:pPr>
    </w:p>
    <w:p w:rsidR="00B1265C" w:rsidRPr="00B1265C" w:rsidRDefault="00B1265C" w:rsidP="00B1265C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sr-Cyrl-BA"/>
        </w:rPr>
      </w:pPr>
      <w:r w:rsidRPr="00B1265C">
        <w:rPr>
          <w:rFonts w:ascii="Arial" w:eastAsia="Calibri" w:hAnsi="Arial" w:cs="Arial"/>
          <w:sz w:val="28"/>
          <w:szCs w:val="28"/>
          <w:lang w:val="sr-Cyrl-BA"/>
        </w:rPr>
        <w:t>Под пуном материјалном и кривичном одговорношћу изјављујем да предмети улагања за које подносим захтјев за подршку Федералном министарству пољопривреде, водопривреде и шумарства нису добијени из донације или међународних пројеката</w:t>
      </w:r>
      <w:r w:rsidRPr="00B1265C">
        <w:rPr>
          <w:rFonts w:ascii="Arial" w:eastAsia="Calibri" w:hAnsi="Arial" w:cs="Arial"/>
          <w:color w:val="000000" w:themeColor="text1"/>
          <w:sz w:val="28"/>
          <w:szCs w:val="28"/>
          <w:lang w:val="sr-Cyrl-BA"/>
        </w:rPr>
        <w:t>.</w:t>
      </w:r>
    </w:p>
    <w:p w:rsidR="00B1265C" w:rsidRPr="00B1265C" w:rsidRDefault="00B1265C" w:rsidP="00B1265C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sr-Cyrl-BA"/>
        </w:rPr>
      </w:pPr>
      <w:r w:rsidRPr="00B1265C">
        <w:rPr>
          <w:rFonts w:ascii="Arial" w:eastAsia="Calibri" w:hAnsi="Arial" w:cs="Arial"/>
          <w:sz w:val="28"/>
          <w:szCs w:val="28"/>
          <w:lang w:val="sr-Cyrl-BA"/>
        </w:rPr>
        <w:t>Такођер, изјављујем да предмет улагања за који остварим подршку нећу продати, изнајмити, поклонити или на други начин отуђити у периоду од пет година од дана одобравања новчане подршке.</w:t>
      </w:r>
    </w:p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lang w:val="sr-Cyrl-BA"/>
        </w:rPr>
      </w:pPr>
    </w:p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lang w:val="sr-Cyrl-BA"/>
        </w:rPr>
      </w:pPr>
    </w:p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lang w:val="sr-Cyrl-BA"/>
        </w:rPr>
      </w:pPr>
    </w:p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lang w:val="sr-Cyrl-BA"/>
        </w:rPr>
      </w:pPr>
    </w:p>
    <w:tbl>
      <w:tblPr>
        <w:tblStyle w:val="TableGrid2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B1265C" w:rsidRPr="00B1265C" w:rsidTr="004C0037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5C" w:rsidRPr="00B1265C" w:rsidRDefault="00B1265C" w:rsidP="00B1265C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1848" w:type="dxa"/>
            <w:vMerge w:val="restart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М.П</w:t>
            </w:r>
            <w:proofErr w:type="spellEnd"/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265C" w:rsidRPr="00B1265C" w:rsidRDefault="00B1265C" w:rsidP="00B1265C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</w:t>
            </w:r>
          </w:p>
        </w:tc>
      </w:tr>
      <w:tr w:rsidR="00B1265C" w:rsidRPr="00B1265C" w:rsidTr="004C0037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(потпис клијента)</w:t>
            </w:r>
          </w:p>
        </w:tc>
        <w:tc>
          <w:tcPr>
            <w:tcW w:w="0" w:type="auto"/>
            <w:vMerge/>
            <w:vAlign w:val="center"/>
            <w:hideMark/>
          </w:tcPr>
          <w:p w:rsidR="00B1265C" w:rsidRPr="00B1265C" w:rsidRDefault="00B1265C" w:rsidP="00B1265C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(мјесто и датум)</w:t>
            </w:r>
          </w:p>
        </w:tc>
      </w:tr>
      <w:tr w:rsidR="00B1265C" w:rsidRPr="00B1265C" w:rsidTr="004C0037">
        <w:tc>
          <w:tcPr>
            <w:tcW w:w="3397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65C" w:rsidRPr="00B1265C" w:rsidRDefault="00B1265C" w:rsidP="00B1265C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248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B1265C" w:rsidRPr="00B1265C" w:rsidTr="004C0037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1848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248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B1265C" w:rsidRPr="00B1265C" w:rsidTr="004C0037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1265C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(овјерава)</w:t>
            </w:r>
            <w:r w:rsidRPr="00B1265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  <w:tc>
          <w:tcPr>
            <w:tcW w:w="1848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248" w:type="dxa"/>
          </w:tcPr>
          <w:p w:rsidR="00B1265C" w:rsidRPr="00B1265C" w:rsidRDefault="00B1265C" w:rsidP="00B126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B1265C" w:rsidRPr="00B1265C" w:rsidRDefault="00B1265C" w:rsidP="00B1265C">
      <w:pPr>
        <w:spacing w:line="256" w:lineRule="auto"/>
        <w:rPr>
          <w:rFonts w:ascii="Arial" w:eastAsia="Calibri" w:hAnsi="Arial" w:cs="Arial"/>
          <w:lang w:val="sr-Cyrl-BA"/>
        </w:rPr>
      </w:pPr>
    </w:p>
    <w:p w:rsidR="00E67CF3" w:rsidRPr="00B1265C" w:rsidRDefault="00E67CF3" w:rsidP="00B1265C">
      <w:pPr>
        <w:spacing w:after="0" w:line="240" w:lineRule="auto"/>
        <w:rPr>
          <w:rFonts w:ascii="Arial" w:eastAsia="Times New Roman" w:hAnsi="Arial" w:cs="Arial"/>
          <w:b/>
          <w:lang w:val="sr-Cyrl-BA" w:eastAsia="bs-Latn-BA"/>
        </w:rPr>
      </w:pPr>
      <w:bookmarkStart w:id="0" w:name="_GoBack"/>
      <w:bookmarkEnd w:id="0"/>
    </w:p>
    <w:sectPr w:rsidR="00E67CF3" w:rsidRPr="00B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88" w:rsidRDefault="009F1388" w:rsidP="00B1265C">
      <w:pPr>
        <w:spacing w:after="0" w:line="240" w:lineRule="auto"/>
      </w:pPr>
      <w:r>
        <w:separator/>
      </w:r>
    </w:p>
  </w:endnote>
  <w:endnote w:type="continuationSeparator" w:id="0">
    <w:p w:rsidR="009F1388" w:rsidRDefault="009F1388" w:rsidP="00B1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88" w:rsidRDefault="009F1388" w:rsidP="00B1265C">
      <w:pPr>
        <w:spacing w:after="0" w:line="240" w:lineRule="auto"/>
      </w:pPr>
      <w:r>
        <w:separator/>
      </w:r>
    </w:p>
  </w:footnote>
  <w:footnote w:type="continuationSeparator" w:id="0">
    <w:p w:rsidR="009F1388" w:rsidRDefault="009F1388" w:rsidP="00B1265C">
      <w:pPr>
        <w:spacing w:after="0" w:line="240" w:lineRule="auto"/>
      </w:pPr>
      <w:r>
        <w:continuationSeparator/>
      </w:r>
    </w:p>
  </w:footnote>
  <w:footnote w:id="1">
    <w:p w:rsidR="00B1265C" w:rsidRPr="00D10FDF" w:rsidRDefault="00B1265C" w:rsidP="00B1265C">
      <w:pPr>
        <w:pStyle w:val="FootnoteText"/>
        <w:rPr>
          <w:rFonts w:ascii="Arial" w:hAnsi="Arial" w:cs="Arial"/>
          <w:lang w:val="hr-HR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</w:rPr>
        <w:t xml:space="preserve"> </w:t>
      </w:r>
      <w:r w:rsidRPr="00D10FDF">
        <w:rPr>
          <w:rFonts w:ascii="Arial" w:hAnsi="Arial" w:cs="Arial"/>
          <w:lang w:val="sr-Cyrl-BA"/>
        </w:rPr>
        <w:t>Изјава мора бити овјерена, или се неће сматрати важећом, што за посљедицу има одбацивање захтјева за подршку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C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9F1388"/>
    <w:rsid w:val="00A54D4E"/>
    <w:rsid w:val="00AF57E6"/>
    <w:rsid w:val="00B1265C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E3FF"/>
  <w15:chartTrackingRefBased/>
  <w15:docId w15:val="{90BE505F-1A91-4556-A184-F6BF96F2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2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65C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unhideWhenUsed/>
    <w:rsid w:val="00B1265C"/>
    <w:rPr>
      <w:vertAlign w:val="superscript"/>
    </w:rPr>
  </w:style>
  <w:style w:type="table" w:styleId="TableGrid">
    <w:name w:val="Table Grid"/>
    <w:basedOn w:val="TableNormal"/>
    <w:uiPriority w:val="59"/>
    <w:rsid w:val="00B126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B1265C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2023-07-07T12:58:00Z</dcterms:created>
  <dcterms:modified xsi:type="dcterms:W3CDTF">2023-07-07T12:58:00Z</dcterms:modified>
</cp:coreProperties>
</file>