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4D34FE" w:rsidRPr="009D44C9" w:rsidTr="0053275D">
        <w:trPr>
          <w:cantSplit/>
          <w:trHeight w:val="629"/>
        </w:trPr>
        <w:tc>
          <w:tcPr>
            <w:tcW w:w="7731" w:type="dxa"/>
            <w:vAlign w:val="center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2349" w:type="dxa"/>
          </w:tcPr>
          <w:p w:rsidR="004D34FE" w:rsidRPr="009D44C9" w:rsidRDefault="004D34FE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b/>
                <w:lang w:val="sr-Cyrl-BA" w:eastAsia="hr-HR"/>
              </w:rPr>
            </w:pPr>
          </w:p>
          <w:p w:rsidR="004D34FE" w:rsidRPr="009D44C9" w:rsidRDefault="004D34FE" w:rsidP="0053275D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ЗСТУ</w:t>
            </w:r>
            <w:proofErr w:type="spellEnd"/>
          </w:p>
        </w:tc>
      </w:tr>
    </w:tbl>
    <w:p w:rsidR="004D34FE" w:rsidRPr="009D44C9" w:rsidRDefault="004D34FE" w:rsidP="004D34FE">
      <w:pPr>
        <w:spacing w:after="0" w:line="240" w:lineRule="auto"/>
        <w:ind w:right="180"/>
        <w:jc w:val="both"/>
        <w:rPr>
          <w:rFonts w:ascii="Arial" w:hAnsi="Arial" w:cs="Arial"/>
          <w:b/>
          <w:lang w:val="sr-Cyrl-BA" w:eastAsia="hr-HR"/>
        </w:rPr>
      </w:pPr>
    </w:p>
    <w:p w:rsidR="004D34FE" w:rsidRPr="009D44C9" w:rsidRDefault="004D34FE" w:rsidP="004D34FE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>ЗАХТЈЕВ</w:t>
      </w:r>
    </w:p>
    <w:p w:rsidR="004D34FE" w:rsidRPr="009D44C9" w:rsidRDefault="004D34FE" w:rsidP="004D34FE">
      <w:pPr>
        <w:spacing w:after="0" w:line="240" w:lineRule="auto"/>
        <w:ind w:right="180"/>
        <w:jc w:val="center"/>
        <w:rPr>
          <w:rFonts w:ascii="Arial" w:hAnsi="Arial" w:cs="Arial"/>
          <w:b/>
          <w:lang w:val="sr-Cyrl-BA" w:eastAsia="hr-HR"/>
        </w:rPr>
      </w:pPr>
      <w:r w:rsidRPr="009D44C9">
        <w:rPr>
          <w:rFonts w:ascii="Arial" w:hAnsi="Arial" w:cs="Arial"/>
          <w:b/>
          <w:bCs/>
          <w:lang w:val="sr-Cyrl-BA" w:eastAsia="hr-HR"/>
        </w:rPr>
        <w:t xml:space="preserve">за </w:t>
      </w:r>
      <w:proofErr w:type="spellStart"/>
      <w:r w:rsidRPr="009D44C9">
        <w:rPr>
          <w:rFonts w:ascii="Arial" w:hAnsi="Arial" w:cs="Arial"/>
          <w:b/>
          <w:bCs/>
          <w:lang w:val="sr-Cyrl-BA" w:eastAsia="hr-HR"/>
        </w:rPr>
        <w:t>с</w:t>
      </w:r>
      <w:r w:rsidRPr="009D44C9">
        <w:rPr>
          <w:rFonts w:ascii="Arial" w:hAnsi="Arial" w:cs="Arial"/>
          <w:b/>
          <w:lang w:val="sr-Cyrl-BA" w:eastAsia="hr-HR"/>
        </w:rPr>
        <w:t>уфинансирање</w:t>
      </w:r>
      <w:proofErr w:type="spellEnd"/>
      <w:r w:rsidRPr="009D44C9">
        <w:rPr>
          <w:rFonts w:ascii="Arial" w:hAnsi="Arial" w:cs="Arial"/>
          <w:b/>
          <w:lang w:val="sr-Cyrl-BA" w:eastAsia="hr-HR"/>
        </w:rPr>
        <w:t xml:space="preserve"> трошкова пољопривредних удружења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4D34FE" w:rsidRPr="009D44C9" w:rsidTr="0053275D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удружења: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ЈИБ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ИД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Адреса: општина/пребивалиште/сједиште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телефона/факс/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мобител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, е-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маил</w:t>
            </w:r>
            <w:proofErr w:type="spellEnd"/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Р. бр.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D34FE" w:rsidRPr="009D44C9" w:rsidRDefault="004D34FE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4D34FE" w:rsidRPr="009D44C9" w:rsidRDefault="004D34FE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D34FE" w:rsidRPr="009D44C9" w:rsidRDefault="004D34FE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Утрошен износ </w:t>
            </w:r>
          </w:p>
          <w:p w:rsidR="004D34FE" w:rsidRPr="009D44C9" w:rsidRDefault="004D34FE" w:rsidP="0053275D">
            <w:pPr>
              <w:spacing w:after="0" w:line="240" w:lineRule="auto"/>
              <w:ind w:right="181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(у КМ са ПДВ-ом)</w:t>
            </w: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right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4FE" w:rsidRPr="009D44C9" w:rsidRDefault="004D34FE" w:rsidP="0053275D">
            <w:pPr>
              <w:spacing w:after="12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У прилогу захтјева достављамо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слиједећу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 документацију/заокружити:</w:t>
            </w:r>
          </w:p>
        </w:tc>
      </w:tr>
      <w:tr w:rsidR="004D34FE" w:rsidRPr="009D44C9" w:rsidTr="0053275D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</w:t>
            </w:r>
            <w:r w:rsidRPr="009D44C9">
              <w:rPr>
                <w:rFonts w:ascii="Arial" w:hAnsi="Arial" w:cs="Arial"/>
                <w:spacing w:val="-2"/>
                <w:lang w:val="sr-Cyrl-BA" w:eastAsia="hr-HR"/>
              </w:rPr>
              <w:t xml:space="preserve"> о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4D34FE" w:rsidRPr="009D44C9" w:rsidTr="0053275D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Изјаву клијента (образац </w:t>
            </w: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ИК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) да ће набављену канцеларијску опрему и намјештај задржати у свом власништву најмање три године (само за активности набавке канцеларијске опреме и намјештаја)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4D34FE" w:rsidRPr="009D44C9" w:rsidTr="0053275D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Доказ о измиреним обавезама за претходну годину или споразум о репрограмирању дуга код Управе за индиректно опорезивање БиХ (само </w:t>
            </w:r>
            <w:r w:rsidRPr="009D44C9">
              <w:rPr>
                <w:rFonts w:ascii="Arial" w:hAnsi="Arial" w:cs="Arial"/>
                <w:sz w:val="20"/>
                <w:szCs w:val="20"/>
                <w:lang w:val="sr-Cyrl-BA" w:eastAsia="hr-HR"/>
              </w:rPr>
              <w:t>регистровани</w:t>
            </w:r>
            <w:r w:rsidRPr="009D44C9">
              <w:rPr>
                <w:rFonts w:ascii="Arial" w:hAnsi="Arial" w:cs="Arial"/>
                <w:lang w:val="sr-Cyrl-BA" w:eastAsia="hr-HR"/>
              </w:rPr>
              <w:t xml:space="preserve"> обвезници ПДВ-а)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E" w:rsidRPr="009D44C9" w:rsidRDefault="004D34FE" w:rsidP="0053275D">
            <w:pPr>
              <w:spacing w:after="120" w:line="240" w:lineRule="auto"/>
              <w:ind w:right="180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Доказ о уплати федералне управне  таксе или таксене марке на износ од 20,00 КМ</w:t>
            </w:r>
          </w:p>
        </w:tc>
      </w:tr>
    </w:tbl>
    <w:p w:rsidR="004D34FE" w:rsidRPr="009D44C9" w:rsidRDefault="004D34FE" w:rsidP="004D34FE">
      <w:pPr>
        <w:spacing w:after="0" w:line="240" w:lineRule="auto"/>
        <w:ind w:right="180"/>
        <w:jc w:val="both"/>
        <w:rPr>
          <w:rFonts w:ascii="Arial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4D34FE" w:rsidRPr="009D44C9" w:rsidTr="0053275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  <w:tr w:rsidR="004D34FE" w:rsidRPr="009D44C9" w:rsidTr="0053275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proofErr w:type="spellStart"/>
            <w:r w:rsidRPr="009D44C9">
              <w:rPr>
                <w:rFonts w:ascii="Arial" w:hAnsi="Arial" w:cs="Arial"/>
                <w:lang w:val="sr-Cyrl-BA" w:eastAsia="hr-HR"/>
              </w:rPr>
              <w:t>М.П</w:t>
            </w:r>
            <w:proofErr w:type="spellEnd"/>
            <w:r w:rsidRPr="009D44C9">
              <w:rPr>
                <w:rFonts w:ascii="Arial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(потпис овлаштеног лица клијента)</w:t>
            </w:r>
          </w:p>
        </w:tc>
      </w:tr>
      <w:tr w:rsidR="004D34FE" w:rsidRPr="009D44C9" w:rsidTr="0053275D">
        <w:tc>
          <w:tcPr>
            <w:tcW w:w="4537" w:type="dxa"/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4D34FE" w:rsidRPr="009D44C9" w:rsidRDefault="004D34FE" w:rsidP="0053275D">
            <w:pPr>
              <w:spacing w:after="0" w:line="240" w:lineRule="auto"/>
              <w:jc w:val="both"/>
              <w:rPr>
                <w:rFonts w:ascii="Arial" w:hAnsi="Arial" w:cs="Arial"/>
                <w:lang w:val="sr-Cyrl-BA" w:eastAsia="hr-HR"/>
              </w:rPr>
            </w:pPr>
          </w:p>
        </w:tc>
      </w:tr>
    </w:tbl>
    <w:p w:rsidR="00E67CF3" w:rsidRPr="004D34FE" w:rsidRDefault="00E67CF3" w:rsidP="004D34FE">
      <w:bookmarkStart w:id="0" w:name="_GoBack"/>
      <w:bookmarkEnd w:id="0"/>
    </w:p>
    <w:sectPr w:rsidR="00E67CF3" w:rsidRPr="004D34FE" w:rsidSect="004D34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9B"/>
    <w:rsid w:val="00182953"/>
    <w:rsid w:val="0021039B"/>
    <w:rsid w:val="00252F6B"/>
    <w:rsid w:val="002F3B51"/>
    <w:rsid w:val="00413E7E"/>
    <w:rsid w:val="0045747D"/>
    <w:rsid w:val="004D34FE"/>
    <w:rsid w:val="004E2EBC"/>
    <w:rsid w:val="005E1AF1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4BBC3-0461-48C0-8D08-BE716687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FE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2021-04-01T09:12:00Z</dcterms:created>
  <dcterms:modified xsi:type="dcterms:W3CDTF">2021-09-08T09:33:00Z</dcterms:modified>
</cp:coreProperties>
</file>