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7"/>
        <w:gridCol w:w="1923"/>
      </w:tblGrid>
      <w:tr w:rsidR="004E7E49" w:rsidRPr="007716F8" w:rsidTr="00814E4E">
        <w:trPr>
          <w:cantSplit/>
          <w:trHeight w:val="771"/>
        </w:trPr>
        <w:tc>
          <w:tcPr>
            <w:tcW w:w="8157" w:type="dxa"/>
            <w:vAlign w:val="center"/>
          </w:tcPr>
          <w:p w:rsidR="004E7E49" w:rsidRPr="007716F8" w:rsidRDefault="004E7E4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Federalno ministarstvo poljoprivrede, vodoprivrede i šumarstva</w:t>
            </w:r>
          </w:p>
        </w:tc>
        <w:tc>
          <w:tcPr>
            <w:tcW w:w="1923" w:type="dxa"/>
          </w:tcPr>
          <w:p w:rsidR="004E7E49" w:rsidRPr="007716F8" w:rsidRDefault="004E7E49" w:rsidP="00814E4E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i/>
                <w:lang w:val="hr-HR" w:eastAsia="hr-HR"/>
              </w:rPr>
            </w:pPr>
          </w:p>
          <w:p w:rsidR="004E7E49" w:rsidRPr="007716F8" w:rsidRDefault="004E7E49" w:rsidP="00814E4E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i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i/>
                <w:lang w:val="hr-HR" w:eastAsia="hr-HR"/>
              </w:rPr>
              <w:t>ZSTS</w:t>
            </w:r>
            <w:proofErr w:type="spellEnd"/>
          </w:p>
        </w:tc>
      </w:tr>
    </w:tbl>
    <w:p w:rsidR="004E7E49" w:rsidRPr="007716F8" w:rsidRDefault="004E7E49" w:rsidP="004E7E49">
      <w:pPr>
        <w:spacing w:after="0" w:line="240" w:lineRule="auto"/>
        <w:ind w:right="180"/>
        <w:jc w:val="both"/>
        <w:rPr>
          <w:rFonts w:ascii="Arial" w:hAnsi="Arial" w:cs="Arial"/>
          <w:b/>
          <w:lang w:val="hr-HR" w:eastAsia="hr-HR"/>
        </w:rPr>
      </w:pPr>
    </w:p>
    <w:p w:rsidR="004E7E49" w:rsidRPr="007716F8" w:rsidRDefault="004E7E49" w:rsidP="004E7E49">
      <w:pPr>
        <w:spacing w:after="0" w:line="240" w:lineRule="auto"/>
        <w:ind w:right="180"/>
        <w:jc w:val="both"/>
        <w:rPr>
          <w:rFonts w:ascii="Arial" w:hAnsi="Arial" w:cs="Arial"/>
          <w:b/>
          <w:lang w:val="hr-HR" w:eastAsia="hr-HR"/>
        </w:rPr>
      </w:pPr>
    </w:p>
    <w:p w:rsidR="004E7E49" w:rsidRPr="007716F8" w:rsidRDefault="004E7E49" w:rsidP="004E7E49">
      <w:pPr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>ZAHTJEV</w:t>
      </w:r>
    </w:p>
    <w:p w:rsidR="004E7E49" w:rsidRPr="007716F8" w:rsidRDefault="004E7E49" w:rsidP="004E7E49">
      <w:pPr>
        <w:shd w:val="clear" w:color="auto" w:fill="FFFFFF"/>
        <w:spacing w:after="0" w:line="240" w:lineRule="auto"/>
        <w:ind w:right="180"/>
        <w:jc w:val="center"/>
        <w:rPr>
          <w:rFonts w:ascii="Arial" w:hAnsi="Arial" w:cs="Arial"/>
          <w:b/>
          <w:i/>
          <w:lang w:val="hr-HR" w:eastAsia="hr-HR"/>
        </w:rPr>
      </w:pPr>
      <w:r w:rsidRPr="007716F8">
        <w:rPr>
          <w:rFonts w:ascii="Arial" w:hAnsi="Arial" w:cs="Arial"/>
          <w:b/>
          <w:i/>
          <w:lang w:val="hr-HR" w:eastAsia="hr-HR"/>
        </w:rPr>
        <w:t xml:space="preserve">za </w:t>
      </w:r>
      <w:proofErr w:type="spellStart"/>
      <w:r w:rsidRPr="007716F8">
        <w:rPr>
          <w:rFonts w:ascii="Arial" w:hAnsi="Arial" w:cs="Arial"/>
          <w:b/>
          <w:i/>
          <w:lang w:val="hr-HR" w:eastAsia="hr-HR"/>
        </w:rPr>
        <w:t>sufinansiranje</w:t>
      </w:r>
      <w:proofErr w:type="spellEnd"/>
      <w:r w:rsidRPr="007716F8">
        <w:rPr>
          <w:rFonts w:ascii="Arial" w:hAnsi="Arial" w:cs="Arial"/>
          <w:b/>
          <w:i/>
          <w:lang w:val="hr-HR" w:eastAsia="hr-HR"/>
        </w:rPr>
        <w:t xml:space="preserve"> troškova poljoprivrednih saveza</w:t>
      </w:r>
    </w:p>
    <w:p w:rsidR="004E7E49" w:rsidRPr="007716F8" w:rsidRDefault="004E7E49" w:rsidP="004E7E49">
      <w:pPr>
        <w:shd w:val="clear" w:color="auto" w:fill="FFFFFF"/>
        <w:spacing w:after="0" w:line="240" w:lineRule="auto"/>
        <w:ind w:left="-720" w:right="180" w:firstLine="720"/>
        <w:jc w:val="center"/>
        <w:rPr>
          <w:rFonts w:ascii="Arial" w:hAnsi="Arial" w:cs="Arial"/>
          <w:b/>
          <w:i/>
          <w:lang w:val="hr-HR" w:eastAsia="hr-HR"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84"/>
        <w:gridCol w:w="3822"/>
        <w:gridCol w:w="425"/>
        <w:gridCol w:w="77"/>
        <w:gridCol w:w="112"/>
        <w:gridCol w:w="180"/>
        <w:gridCol w:w="211"/>
        <w:gridCol w:w="223"/>
        <w:gridCol w:w="49"/>
        <w:gridCol w:w="147"/>
        <w:gridCol w:w="40"/>
        <w:gridCol w:w="239"/>
        <w:gridCol w:w="307"/>
        <w:gridCol w:w="118"/>
        <w:gridCol w:w="332"/>
        <w:gridCol w:w="52"/>
        <w:gridCol w:w="42"/>
        <w:gridCol w:w="210"/>
        <w:gridCol w:w="216"/>
        <w:gridCol w:w="35"/>
        <w:gridCol w:w="62"/>
        <w:gridCol w:w="329"/>
        <w:gridCol w:w="111"/>
        <w:gridCol w:w="174"/>
        <w:gridCol w:w="140"/>
        <w:gridCol w:w="189"/>
        <w:gridCol w:w="237"/>
        <w:gridCol w:w="48"/>
        <w:gridCol w:w="217"/>
        <w:gridCol w:w="161"/>
        <w:gridCol w:w="236"/>
        <w:gridCol w:w="106"/>
        <w:gridCol w:w="84"/>
        <w:gridCol w:w="426"/>
      </w:tblGrid>
      <w:tr w:rsidR="004E7E49" w:rsidRPr="007716F8" w:rsidTr="00814E4E">
        <w:trPr>
          <w:trHeight w:val="42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saveza: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Adresa: općina/prebivalište/sjedište 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telefona/faks/mobitel, e-mail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poljoprivrednog gazdinstva (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Datum osnivanja udruženja</w:t>
            </w:r>
          </w:p>
        </w:tc>
        <w:tc>
          <w:tcPr>
            <w:tcW w:w="55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R. br.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aktivnosti koja je predmet podrške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7E49" w:rsidRPr="007716F8" w:rsidRDefault="004E7E4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4E7E49" w:rsidRPr="007716F8" w:rsidRDefault="004E7E4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bez PDV-a)</w:t>
            </w: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E7E49" w:rsidRPr="007716F8" w:rsidRDefault="004E7E4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Utrošen iznos </w:t>
            </w:r>
          </w:p>
          <w:p w:rsidR="004E7E49" w:rsidRPr="007716F8" w:rsidRDefault="004E7E49" w:rsidP="00814E4E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(u KM sa PDV-om)</w:t>
            </w:r>
          </w:p>
        </w:tc>
      </w:tr>
      <w:tr w:rsidR="004E7E49" w:rsidRPr="007716F8" w:rsidTr="00814E4E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UKUPNO:</w:t>
            </w:r>
          </w:p>
        </w:tc>
        <w:tc>
          <w:tcPr>
            <w:tcW w:w="2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2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rPr>
          <w:trHeight w:val="284"/>
        </w:trPr>
        <w:tc>
          <w:tcPr>
            <w:tcW w:w="101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E49" w:rsidRPr="007716F8" w:rsidRDefault="004E7E49" w:rsidP="00814E4E">
            <w:pPr>
              <w:spacing w:after="12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U prilogu zahtjeva dostavljamo slijedeću dokumentaciju/zaokružiti:</w:t>
            </w:r>
          </w:p>
        </w:tc>
      </w:tr>
      <w:tr w:rsidR="004E7E49" w:rsidRPr="007716F8" w:rsidTr="00814E4E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Fakturu koja se odnosi na prihvatljive troškove iz liste prihvatljivih troškova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</w:t>
            </w:r>
            <w:r w:rsidRPr="007716F8">
              <w:rPr>
                <w:rFonts w:ascii="Arial" w:hAnsi="Arial" w:cs="Arial"/>
                <w:spacing w:val="-2"/>
                <w:lang w:val="hr-HR" w:eastAsia="hr-HR"/>
              </w:rPr>
              <w:t xml:space="preserve"> o</w:t>
            </w:r>
            <w:r w:rsidRPr="007716F8">
              <w:rPr>
                <w:rFonts w:ascii="Arial" w:hAnsi="Arial" w:cs="Arial"/>
                <w:lang w:val="hr-HR" w:eastAsia="hr-HR"/>
              </w:rPr>
              <w:t xml:space="preserve"> uplati po fakturi od strane podnosioca zahtjeva</w:t>
            </w:r>
          </w:p>
        </w:tc>
      </w:tr>
      <w:tr w:rsidR="004E7E49" w:rsidRPr="007716F8" w:rsidTr="00814E4E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3.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Izjavu klijenta (obrazac 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IK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 xml:space="preserve">) da će nabavljenu kancelarijsku opremu i namještaj zadržati u svom vlasništvu najmanje tri godine 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</w:tr>
      <w:tr w:rsidR="004E7E49" w:rsidRPr="007716F8" w:rsidTr="00814E4E">
        <w:trPr>
          <w:trHeight w:val="11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5.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 xml:space="preserve"> obveznici PDV-a).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6.</w:t>
            </w:r>
          </w:p>
        </w:tc>
        <w:tc>
          <w:tcPr>
            <w:tcW w:w="41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49" w:rsidRPr="007716F8" w:rsidRDefault="004E7E49" w:rsidP="00814E4E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uplati federalne upravne takse ili taksene marke na iznos od 20,00 KM</w:t>
            </w:r>
          </w:p>
        </w:tc>
      </w:tr>
    </w:tbl>
    <w:p w:rsidR="004E7E49" w:rsidRPr="007716F8" w:rsidRDefault="004E7E49" w:rsidP="004E7E49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p w:rsidR="004E7E49" w:rsidRPr="007716F8" w:rsidRDefault="004E7E49" w:rsidP="004E7E49">
      <w:pPr>
        <w:spacing w:after="0" w:line="240" w:lineRule="auto"/>
        <w:ind w:right="180"/>
        <w:jc w:val="both"/>
        <w:rPr>
          <w:rFonts w:ascii="Arial" w:hAnsi="Arial" w:cs="Arial"/>
          <w:lang w:val="hr-HR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42"/>
        <w:gridCol w:w="1461"/>
        <w:gridCol w:w="3645"/>
      </w:tblGrid>
      <w:tr w:rsidR="004E7E49" w:rsidRPr="007716F8" w:rsidTr="00814E4E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U </w:t>
            </w:r>
          </w:p>
        </w:tc>
        <w:tc>
          <w:tcPr>
            <w:tcW w:w="1559" w:type="dxa"/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  <w:tr w:rsidR="004E7E49" w:rsidRPr="007716F8" w:rsidTr="00814E4E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(mjesto i datum)</w:t>
            </w:r>
          </w:p>
        </w:tc>
        <w:tc>
          <w:tcPr>
            <w:tcW w:w="1559" w:type="dxa"/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(potpis ovlaštenog lica klijenta)</w:t>
            </w:r>
          </w:p>
        </w:tc>
      </w:tr>
      <w:tr w:rsidR="004E7E49" w:rsidRPr="007716F8" w:rsidTr="00814E4E">
        <w:tc>
          <w:tcPr>
            <w:tcW w:w="4537" w:type="dxa"/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4E7E49" w:rsidRPr="007716F8" w:rsidRDefault="004E7E49" w:rsidP="00814E4E">
            <w:pPr>
              <w:spacing w:after="0" w:line="240" w:lineRule="auto"/>
              <w:jc w:val="both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4E7E49" w:rsidRPr="007716F8" w:rsidRDefault="004E7E49" w:rsidP="004E7E49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E67CF3" w:rsidRPr="004E7E49" w:rsidRDefault="00E67CF3" w:rsidP="004E7E49">
      <w:bookmarkStart w:id="0" w:name="_GoBack"/>
      <w:bookmarkEnd w:id="0"/>
    </w:p>
    <w:sectPr w:rsidR="00E67CF3" w:rsidRPr="004E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BA"/>
    <w:rsid w:val="00182953"/>
    <w:rsid w:val="00252F6B"/>
    <w:rsid w:val="002F3B51"/>
    <w:rsid w:val="00413E7E"/>
    <w:rsid w:val="0045747D"/>
    <w:rsid w:val="004E2EBC"/>
    <w:rsid w:val="004E7E49"/>
    <w:rsid w:val="005E09BA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90208-7DA3-4F40-ABF6-83EDBDB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E4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2021-04-01T08:41:00Z</dcterms:created>
  <dcterms:modified xsi:type="dcterms:W3CDTF">2021-09-06T11:12:00Z</dcterms:modified>
</cp:coreProperties>
</file>