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A12A93" w:rsidRPr="00070258" w:rsidTr="00491AF1">
        <w:trPr>
          <w:cantSplit/>
          <w:trHeight w:val="695"/>
        </w:trPr>
        <w:tc>
          <w:tcPr>
            <w:tcW w:w="8348" w:type="dxa"/>
            <w:vAlign w:val="center"/>
          </w:tcPr>
          <w:p w:rsidR="00A12A93" w:rsidRPr="00070258" w:rsidRDefault="00A12A9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A12A93" w:rsidRPr="00070258" w:rsidRDefault="00A12A93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</w:p>
          <w:p w:rsidR="00A12A93" w:rsidRPr="00070258" w:rsidRDefault="00A12A93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ZSIS</w:t>
            </w:r>
            <w:proofErr w:type="spellEnd"/>
          </w:p>
        </w:tc>
      </w:tr>
    </w:tbl>
    <w:p w:rsidR="00A12A93" w:rsidRPr="00070258" w:rsidRDefault="00A12A93" w:rsidP="00A12A93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hr-HR" w:eastAsia="hr-HR"/>
        </w:rPr>
      </w:pPr>
    </w:p>
    <w:p w:rsidR="00A12A93" w:rsidRPr="00070258" w:rsidRDefault="00A12A93" w:rsidP="00A12A93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</w:p>
    <w:p w:rsidR="00A12A93" w:rsidRPr="00070258" w:rsidRDefault="00A12A93" w:rsidP="00A12A93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i/>
          <w:lang w:val="hr-HR" w:eastAsia="hr-HR"/>
        </w:rPr>
        <w:t>ZAHTJEV</w:t>
      </w:r>
    </w:p>
    <w:p w:rsidR="00A12A93" w:rsidRPr="00070258" w:rsidRDefault="00A12A93" w:rsidP="00A12A93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i/>
          <w:lang w:val="hr-HR" w:eastAsia="hr-HR"/>
        </w:rPr>
        <w:t xml:space="preserve">za </w:t>
      </w:r>
      <w:proofErr w:type="spellStart"/>
      <w:r w:rsidRPr="00070258">
        <w:rPr>
          <w:rFonts w:ascii="Arial" w:eastAsia="Times New Roman" w:hAnsi="Arial" w:cs="Arial"/>
          <w:b/>
          <w:i/>
          <w:lang w:val="hr-HR" w:eastAsia="hr-HR"/>
        </w:rPr>
        <w:t>su</w:t>
      </w:r>
      <w:r>
        <w:rPr>
          <w:rFonts w:ascii="Arial" w:eastAsia="Times New Roman" w:hAnsi="Arial" w:cs="Arial"/>
          <w:b/>
          <w:i/>
          <w:lang w:val="hr-HR" w:eastAsia="hr-HR"/>
        </w:rPr>
        <w:t>finans</w:t>
      </w:r>
      <w:r w:rsidRPr="00070258">
        <w:rPr>
          <w:rFonts w:ascii="Arial" w:eastAsia="Times New Roman" w:hAnsi="Arial" w:cs="Arial"/>
          <w:b/>
          <w:i/>
          <w:lang w:val="hr-HR" w:eastAsia="hr-HR"/>
        </w:rPr>
        <w:t>iranje</w:t>
      </w:r>
      <w:proofErr w:type="spellEnd"/>
      <w:r w:rsidRPr="00070258">
        <w:rPr>
          <w:rFonts w:ascii="Arial" w:eastAsia="Times New Roman" w:hAnsi="Arial" w:cs="Arial"/>
          <w:b/>
          <w:i/>
          <w:lang w:val="hr-HR" w:eastAsia="hr-HR"/>
        </w:rPr>
        <w:t xml:space="preserve"> izlaganja na sajmovima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A12A93" w:rsidRPr="00070258" w:rsidTr="00491AF1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Nazi</w:t>
            </w:r>
            <w:r>
              <w:rPr>
                <w:rFonts w:ascii="Arial" w:eastAsia="Times New Roman" w:hAnsi="Arial" w:cs="Arial"/>
                <w:lang w:val="hr-HR" w:eastAsia="hr-HR"/>
              </w:rPr>
              <w:t>v pravnog lica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2A93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2A93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2A93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2A93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2A93" w:rsidRPr="00070258" w:rsidTr="00491AF1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Korisnik je u </w:t>
            </w:r>
            <w:r>
              <w:rPr>
                <w:rFonts w:ascii="Arial" w:eastAsia="Times New Roman" w:hAnsi="Arial" w:cs="Arial"/>
                <w:lang w:val="hr-HR" w:eastAsia="hr-HR"/>
              </w:rPr>
              <w:t>sistem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A12A93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DA</w:t>
            </w:r>
          </w:p>
          <w:p w:rsidR="00A12A93" w:rsidRPr="00070258" w:rsidRDefault="00A12A93" w:rsidP="00A12A93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A12A93" w:rsidRPr="00070258" w:rsidRDefault="00A12A93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A12A93" w:rsidRPr="00070258" w:rsidRDefault="00A12A93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A12A93" w:rsidRPr="00070258" w:rsidTr="00491AF1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12A93" w:rsidRPr="00070258" w:rsidRDefault="00A12A93" w:rsidP="00491AF1">
            <w:pPr>
              <w:spacing w:after="0" w:line="720" w:lineRule="auto"/>
              <w:ind w:right="187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A12A93">
            <w:pPr>
              <w:numPr>
                <w:ilvl w:val="0"/>
                <w:numId w:val="2"/>
              </w:numPr>
              <w:spacing w:after="0" w:line="240" w:lineRule="auto"/>
              <w:ind w:left="526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Poljoprivredno </w:t>
            </w:r>
            <w:r>
              <w:rPr>
                <w:rFonts w:ascii="Arial" w:eastAsia="Times New Roman" w:hAnsi="Arial" w:cs="Arial"/>
                <w:lang w:val="hr-HR" w:eastAsia="hr-HR"/>
              </w:rPr>
              <w:t>gazdinstv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o (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OPG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, ob</w:t>
            </w:r>
            <w:r>
              <w:rPr>
                <w:rFonts w:ascii="Arial" w:eastAsia="Times New Roman" w:hAnsi="Arial" w:cs="Arial"/>
                <w:lang w:val="hr-HR" w:eastAsia="hr-HR"/>
              </w:rPr>
              <w:t xml:space="preserve">rt poljoprivredna zadruga ili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pre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duzeće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</w:p>
          <w:p w:rsidR="00A12A93" w:rsidRPr="00070258" w:rsidRDefault="00A12A93" w:rsidP="00A12A93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Pravno lice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iz sektora pre</w:t>
            </w:r>
            <w:r>
              <w:rPr>
                <w:rFonts w:ascii="Arial" w:eastAsia="Times New Roman" w:hAnsi="Arial" w:cs="Arial"/>
                <w:lang w:val="hr-HR" w:eastAsia="hr-HR"/>
              </w:rPr>
              <w:t xml:space="preserve">hrambene industrije (obrt ili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pre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duzeće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)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A12A93" w:rsidRPr="00070258" w:rsidTr="00491AF1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2A93" w:rsidRPr="00070258" w:rsidRDefault="00A12A93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2A93" w:rsidRPr="00070258" w:rsidRDefault="00A12A93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Iznos </w:t>
            </w:r>
          </w:p>
          <w:p w:rsidR="00A12A93" w:rsidRPr="00070258" w:rsidRDefault="00A12A93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2A93" w:rsidRPr="00070258" w:rsidRDefault="00A12A93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Iznos </w:t>
            </w:r>
          </w:p>
          <w:p w:rsidR="00A12A93" w:rsidRPr="00070258" w:rsidRDefault="00A12A93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sa PDV-om)</w:t>
            </w:r>
          </w:p>
        </w:tc>
      </w:tr>
      <w:tr w:rsidR="00A12A93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</w:tr>
      <w:tr w:rsidR="00A12A93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2A93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2A93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2A93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2A93" w:rsidRPr="00070258" w:rsidTr="00491AF1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3" w:rsidRPr="00070258" w:rsidRDefault="00A12A9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2A93" w:rsidRPr="00070258" w:rsidTr="00491AF1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:rsidR="00A12A93" w:rsidRPr="00070258" w:rsidRDefault="00A12A9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A12A93" w:rsidRPr="00070258" w:rsidTr="00491AF1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93" w:rsidRPr="00070258" w:rsidRDefault="00A12A93" w:rsidP="00A12A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Prijava ili ugovor vezan za izlaganje na sajmu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A12A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49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Fakturu za troškove izlaganja na sajmu </w:t>
            </w:r>
          </w:p>
          <w:p w:rsidR="00A12A93" w:rsidRPr="00070258" w:rsidRDefault="00A12A93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2A93" w:rsidRPr="00070258" w:rsidTr="00491AF1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A12A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A12A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 (samo zadruge)</w:t>
            </w:r>
          </w:p>
        </w:tc>
      </w:tr>
      <w:tr w:rsidR="00A12A93" w:rsidRPr="00070258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A12A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vezama za prethodnu godinu ili sporazum o reprogramiranju duga kod Porezne uprave Federacij</w:t>
            </w:r>
            <w:r>
              <w:rPr>
                <w:rFonts w:ascii="Arial" w:eastAsia="Times New Roman" w:hAnsi="Arial" w:cs="Arial"/>
                <w:lang w:val="hr-HR" w:eastAsia="hr-HR"/>
              </w:rPr>
              <w:t>e BiH (svi podnosioci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A12A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vezama za prethodnu godinu ili sporazum o reprogramiranju duga kod Uprave za </w:t>
            </w:r>
            <w:r>
              <w:rPr>
                <w:rFonts w:ascii="Arial" w:eastAsia="Times New Roman" w:hAnsi="Arial" w:cs="Arial"/>
                <w:lang w:val="hr-HR" w:eastAsia="hr-HR"/>
              </w:rPr>
              <w:t>indirektno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opo</w:t>
            </w:r>
            <w:r w:rsidR="00D62959">
              <w:rPr>
                <w:rFonts w:ascii="Arial" w:eastAsia="Times New Roman" w:hAnsi="Arial" w:cs="Arial"/>
                <w:lang w:val="hr-HR" w:eastAsia="hr-HR"/>
              </w:rPr>
              <w:t>rezivanje BiH (samo registrovani</w:t>
            </w:r>
            <w:bookmarkStart w:id="0" w:name="_GoBack"/>
            <w:bookmarkEnd w:id="0"/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obveznici PDV-a)</w:t>
            </w:r>
          </w:p>
        </w:tc>
      </w:tr>
      <w:tr w:rsidR="00A12A93" w:rsidRPr="00070258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A12A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uplati federalne upravne takse ili taksene marke u vrijednos</w:t>
            </w:r>
            <w:r>
              <w:rPr>
                <w:rFonts w:ascii="Arial" w:eastAsia="Times New Roman" w:hAnsi="Arial" w:cs="Arial"/>
                <w:lang w:val="hr-HR" w:eastAsia="hr-HR"/>
              </w:rPr>
              <w:t>ti od 20 KM (svi podnosioci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)</w:t>
            </w:r>
          </w:p>
          <w:p w:rsidR="00A12A93" w:rsidRPr="00070258" w:rsidRDefault="00A12A93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491AF1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3" w:rsidRPr="00070258" w:rsidRDefault="00A12A93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:rsidR="00A12A93" w:rsidRPr="00070258" w:rsidRDefault="00A12A93" w:rsidP="00A12A93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p w:rsidR="00A12A93" w:rsidRPr="00070258" w:rsidRDefault="00A12A93" w:rsidP="00A12A93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A12A93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A12A93" w:rsidRPr="00070258" w:rsidRDefault="00A12A9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A12A93" w:rsidRPr="00070258" w:rsidRDefault="00A12A9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12A93" w:rsidRPr="00070258" w:rsidRDefault="00A12A9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12A93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A12A93" w:rsidRPr="00070258" w:rsidRDefault="00A12A93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A12A93" w:rsidRPr="00070258" w:rsidRDefault="00A12A93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A12A93" w:rsidRPr="00070258" w:rsidRDefault="00A12A93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(potpis ovlaštenog lica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klijenta)</w:t>
            </w:r>
          </w:p>
        </w:tc>
      </w:tr>
    </w:tbl>
    <w:p w:rsidR="00E67CF3" w:rsidRDefault="00E67CF3"/>
    <w:sectPr w:rsidR="00E67CF3" w:rsidSect="00A12A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1DC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62B28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340C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93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12A93"/>
    <w:rsid w:val="00A54D4E"/>
    <w:rsid w:val="00AF57E6"/>
    <w:rsid w:val="00B543BF"/>
    <w:rsid w:val="00BC4F8F"/>
    <w:rsid w:val="00D02E7F"/>
    <w:rsid w:val="00D53DD0"/>
    <w:rsid w:val="00D62959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AEB6"/>
  <w15:chartTrackingRefBased/>
  <w15:docId w15:val="{5034A1BD-ECD5-4922-8951-8E0E50AD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93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2022-06-14T07:44:00Z</dcterms:created>
  <dcterms:modified xsi:type="dcterms:W3CDTF">2022-06-15T07:45:00Z</dcterms:modified>
</cp:coreProperties>
</file>