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1"/>
        <w:gridCol w:w="2349"/>
      </w:tblGrid>
      <w:tr w:rsidR="00814FE0" w:rsidRPr="00070258" w:rsidTr="00491AF1">
        <w:trPr>
          <w:cantSplit/>
          <w:trHeight w:val="629"/>
        </w:trPr>
        <w:tc>
          <w:tcPr>
            <w:tcW w:w="7731" w:type="dxa"/>
            <w:vAlign w:val="center"/>
          </w:tcPr>
          <w:p w:rsidR="00814FE0" w:rsidRPr="00070258" w:rsidRDefault="00814F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2349" w:type="dxa"/>
          </w:tcPr>
          <w:p w:rsidR="00814FE0" w:rsidRPr="00070258" w:rsidRDefault="00814FE0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b/>
                <w:i/>
                <w:lang w:eastAsia="hr-HR"/>
              </w:rPr>
            </w:pPr>
          </w:p>
          <w:p w:rsidR="00814FE0" w:rsidRPr="00070258" w:rsidRDefault="00814FE0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ZSTU</w:t>
            </w:r>
            <w:proofErr w:type="spellEnd"/>
          </w:p>
        </w:tc>
      </w:tr>
    </w:tbl>
    <w:p w:rsidR="00814FE0" w:rsidRPr="00070258" w:rsidRDefault="00814FE0" w:rsidP="00814FE0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lang w:eastAsia="hr-HR"/>
        </w:rPr>
      </w:pPr>
    </w:p>
    <w:p w:rsidR="00814FE0" w:rsidRPr="00070258" w:rsidRDefault="00814FE0" w:rsidP="00814FE0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i/>
          <w:lang w:eastAsia="hr-HR"/>
        </w:rPr>
        <w:t>ZAHTJEV</w:t>
      </w:r>
    </w:p>
    <w:p w:rsidR="00814FE0" w:rsidRPr="00070258" w:rsidRDefault="00814FE0" w:rsidP="00814FE0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bCs/>
          <w:i/>
          <w:lang w:eastAsia="hr-HR"/>
        </w:rPr>
        <w:t>za s</w:t>
      </w:r>
      <w:r w:rsidRPr="00070258">
        <w:rPr>
          <w:rFonts w:ascii="Arial" w:eastAsia="Times New Roman" w:hAnsi="Arial" w:cs="Arial"/>
          <w:b/>
          <w:i/>
          <w:lang w:eastAsia="hr-HR"/>
        </w:rPr>
        <w:t>ufinanciranje troškova poljoprivrednih udruženja</w:t>
      </w: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644"/>
        <w:gridCol w:w="316"/>
        <w:gridCol w:w="3652"/>
        <w:gridCol w:w="407"/>
        <w:gridCol w:w="74"/>
        <w:gridCol w:w="107"/>
        <w:gridCol w:w="154"/>
        <w:gridCol w:w="72"/>
        <w:gridCol w:w="148"/>
        <w:gridCol w:w="214"/>
        <w:gridCol w:w="45"/>
        <w:gridCol w:w="152"/>
        <w:gridCol w:w="70"/>
        <w:gridCol w:w="185"/>
        <w:gridCol w:w="136"/>
        <w:gridCol w:w="161"/>
        <w:gridCol w:w="111"/>
        <w:gridCol w:w="316"/>
        <w:gridCol w:w="54"/>
        <w:gridCol w:w="37"/>
        <w:gridCol w:w="321"/>
        <w:gridCol w:w="86"/>
        <w:gridCol w:w="37"/>
        <w:gridCol w:w="54"/>
        <w:gridCol w:w="316"/>
        <w:gridCol w:w="111"/>
        <w:gridCol w:w="161"/>
        <w:gridCol w:w="136"/>
        <w:gridCol w:w="185"/>
        <w:gridCol w:w="222"/>
        <w:gridCol w:w="45"/>
        <w:gridCol w:w="214"/>
        <w:gridCol w:w="148"/>
        <w:gridCol w:w="226"/>
        <w:gridCol w:w="107"/>
        <w:gridCol w:w="74"/>
        <w:gridCol w:w="408"/>
      </w:tblGrid>
      <w:tr w:rsidR="00814FE0" w:rsidRPr="00070258" w:rsidTr="00491AF1">
        <w:trPr>
          <w:trHeight w:val="427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Naziv udruženja: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telefona/faks/mobitel, e-mail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poljoprivrednog gospodarstva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BPG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klijenta (BK)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Datum osnivanja udruženja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609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R. br.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Naziv aktivnosti koja je predmet potpore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4FE0" w:rsidRPr="00070258" w:rsidRDefault="00814FE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Utrošen iznos </w:t>
            </w:r>
          </w:p>
          <w:p w:rsidR="00814FE0" w:rsidRPr="00070258" w:rsidRDefault="00814FE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bez PDV-a)</w:t>
            </w: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4FE0" w:rsidRPr="00070258" w:rsidRDefault="00814FE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Utrošen iznos </w:t>
            </w:r>
          </w:p>
          <w:p w:rsidR="00814FE0" w:rsidRPr="00070258" w:rsidRDefault="00814FE0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sa PDV-om)</w:t>
            </w:r>
          </w:p>
        </w:tc>
      </w:tr>
      <w:tr w:rsidR="00814FE0" w:rsidRPr="00070258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UKUPNO: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rPr>
          <w:trHeight w:val="493"/>
          <w:jc w:val="center"/>
        </w:trPr>
        <w:tc>
          <w:tcPr>
            <w:tcW w:w="990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FE0" w:rsidRPr="00070258" w:rsidRDefault="00814FE0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U prilogu zahtjeva dostavljamo slijedeću dokumentaciju/zaokružiti:</w:t>
            </w:r>
          </w:p>
        </w:tc>
      </w:tr>
      <w:tr w:rsidR="00814FE0" w:rsidRPr="00070258" w:rsidTr="00491AF1">
        <w:trPr>
          <w:trHeight w:val="76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Fakturu koja se odnosi na prihvatljive troškove iz liste prihvatljivih troškova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</w:t>
            </w:r>
            <w:r w:rsidRPr="00070258">
              <w:rPr>
                <w:rFonts w:ascii="Arial" w:eastAsia="Times New Roman" w:hAnsi="Arial" w:cs="Arial"/>
                <w:spacing w:val="-2"/>
                <w:lang w:eastAsia="hr-HR"/>
              </w:rPr>
              <w:t xml:space="preserve"> o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uplati po fakturi od strane podnositelja zahtjeva</w:t>
            </w:r>
          </w:p>
        </w:tc>
      </w:tr>
      <w:tr w:rsidR="00814FE0" w:rsidRPr="00070258" w:rsidTr="00491AF1">
        <w:trPr>
          <w:trHeight w:val="6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Izjavu klijenta (obrazac 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IK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) da će nabavljenu uredsku opremu i namještaj zadržati u svom vlasništvu najmanje tri godine (samo za aktivnosti nabave uredske opreme i namještaja)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obvezama za prethodnu godinu ili sporazum o reprogramiranju duga kod Porezne uprave Federacije BiH (svi podnositelji)</w:t>
            </w:r>
          </w:p>
        </w:tc>
      </w:tr>
      <w:tr w:rsidR="00814FE0" w:rsidRPr="00070258" w:rsidTr="00491AF1">
        <w:trPr>
          <w:trHeight w:val="11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Dokaz o izmirenim obvezama za prethodnu godinu ili sporazum o reprogramiranju duga kod Uprave za neizravno oporezivanje BiH (samo </w:t>
            </w: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registrirani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obveznici PDV-a)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uplati federalne upravne  takse ili taksene marke na iznos od 20,00 KM</w:t>
            </w:r>
          </w:p>
        </w:tc>
      </w:tr>
      <w:tr w:rsidR="00814FE0" w:rsidRPr="00070258" w:rsidTr="00491AF1">
        <w:trPr>
          <w:trHeight w:val="80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Garancija banke</w:t>
            </w:r>
            <w:r w:rsidRPr="00070258">
              <w:rPr>
                <w:rFonts w:ascii="Arial" w:eastAsia="Calibri" w:hAnsi="Arial" w:cs="Arial"/>
                <w:lang w:val="bs-Latn-BA"/>
              </w:rPr>
              <w:t xml:space="preserve"> za traženi iznos avansa (samo ako je zatražena isplata avansa)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E0" w:rsidRPr="00070258" w:rsidRDefault="00814FE0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814FE0" w:rsidRPr="00070258" w:rsidRDefault="00814FE0" w:rsidP="00814FE0">
      <w:pPr>
        <w:spacing w:after="0" w:line="240" w:lineRule="auto"/>
        <w:ind w:right="180"/>
        <w:jc w:val="both"/>
        <w:rPr>
          <w:rFonts w:ascii="Arial" w:eastAsia="Times New Roman" w:hAnsi="Arial" w:cs="Arial"/>
          <w:lang w:eastAsia="hr-HR"/>
        </w:rPr>
      </w:pPr>
    </w:p>
    <w:p w:rsidR="00814FE0" w:rsidRPr="00070258" w:rsidRDefault="00814FE0" w:rsidP="00814FE0">
      <w:pPr>
        <w:spacing w:after="0" w:line="240" w:lineRule="auto"/>
        <w:ind w:right="180"/>
        <w:jc w:val="both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6"/>
        <w:gridCol w:w="1489"/>
        <w:gridCol w:w="3719"/>
      </w:tblGrid>
      <w:tr w:rsidR="00814FE0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814FE0" w:rsidRPr="00070258" w:rsidRDefault="00814F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814FE0" w:rsidRPr="00070258" w:rsidRDefault="00814F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814FE0" w:rsidRPr="00070258" w:rsidRDefault="00814FE0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814FE0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814FE0" w:rsidRPr="00070258" w:rsidRDefault="00814FE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814FE0" w:rsidRPr="00070258" w:rsidRDefault="00814FE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814FE0" w:rsidRPr="00070258" w:rsidRDefault="00814FE0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(potpis ovlaštene osobe klijenta)</w:t>
            </w:r>
          </w:p>
        </w:tc>
      </w:tr>
    </w:tbl>
    <w:p w:rsidR="00785642" w:rsidRPr="00814FE0" w:rsidRDefault="00785642" w:rsidP="00814FE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sectPr w:rsidR="00785642" w:rsidRPr="00814FE0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010"/>
    <w:rsid w:val="001333F1"/>
    <w:rsid w:val="002B3A6D"/>
    <w:rsid w:val="003155F6"/>
    <w:rsid w:val="004D7995"/>
    <w:rsid w:val="006B5654"/>
    <w:rsid w:val="00785642"/>
    <w:rsid w:val="00814FE0"/>
    <w:rsid w:val="008855DA"/>
    <w:rsid w:val="00B75010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2943"/>
  <w15:docId w15:val="{57E8E213-0917-4039-9F3A-51714F3B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2020-04-11T11:45:00Z</dcterms:created>
  <dcterms:modified xsi:type="dcterms:W3CDTF">2022-06-14T07:28:00Z</dcterms:modified>
</cp:coreProperties>
</file>