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CFF" w:rsidRPr="00965403" w:rsidRDefault="00896CFF" w:rsidP="00896CF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lang w:eastAsia="hr-HR"/>
        </w:rPr>
      </w:pPr>
    </w:p>
    <w:tbl>
      <w:tblPr>
        <w:tblW w:w="1035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17"/>
        <w:gridCol w:w="1592"/>
        <w:gridCol w:w="642"/>
        <w:gridCol w:w="510"/>
        <w:gridCol w:w="488"/>
        <w:gridCol w:w="51"/>
        <w:gridCol w:w="517"/>
        <w:gridCol w:w="66"/>
        <w:gridCol w:w="111"/>
        <w:gridCol w:w="304"/>
        <w:gridCol w:w="164"/>
        <w:gridCol w:w="226"/>
        <w:gridCol w:w="89"/>
        <w:gridCol w:w="246"/>
        <w:gridCol w:w="237"/>
        <w:gridCol w:w="122"/>
        <w:gridCol w:w="362"/>
        <w:gridCol w:w="332"/>
        <w:gridCol w:w="150"/>
        <w:gridCol w:w="10"/>
        <w:gridCol w:w="474"/>
        <w:gridCol w:w="61"/>
        <w:gridCol w:w="422"/>
        <w:gridCol w:w="272"/>
        <w:gridCol w:w="150"/>
        <w:gridCol w:w="62"/>
        <w:gridCol w:w="482"/>
        <w:gridCol w:w="479"/>
        <w:gridCol w:w="215"/>
        <w:gridCol w:w="271"/>
        <w:gridCol w:w="140"/>
        <w:gridCol w:w="286"/>
      </w:tblGrid>
      <w:tr w:rsidR="00896CFF" w:rsidRPr="00965403" w:rsidTr="00037297">
        <w:trPr>
          <w:gridAfter w:val="2"/>
          <w:wAfter w:w="426" w:type="dxa"/>
          <w:trHeight w:val="1337"/>
        </w:trPr>
        <w:tc>
          <w:tcPr>
            <w:tcW w:w="405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FF" w:rsidRPr="00965403" w:rsidRDefault="00896CFF" w:rsidP="0003729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65403">
              <w:rPr>
                <w:rFonts w:ascii="Arial" w:hAnsi="Arial" w:cs="Arial"/>
                <w:sz w:val="16"/>
                <w:szCs w:val="16"/>
                <w:lang w:eastAsia="hr-HR"/>
              </w:rPr>
              <w:t>Bosna i Hercegovina</w:t>
            </w:r>
          </w:p>
          <w:p w:rsidR="00896CFF" w:rsidRPr="00965403" w:rsidRDefault="00896CFF" w:rsidP="0003729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65403">
              <w:rPr>
                <w:rFonts w:ascii="Arial" w:hAnsi="Arial" w:cs="Arial"/>
                <w:sz w:val="16"/>
                <w:szCs w:val="16"/>
                <w:lang w:eastAsia="hr-HR"/>
              </w:rPr>
              <w:t>Federacija Bosne i Hercegovine</w:t>
            </w:r>
          </w:p>
          <w:p w:rsidR="00896CFF" w:rsidRPr="00965403" w:rsidRDefault="00896CFF" w:rsidP="0003729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65403">
              <w:rPr>
                <w:rFonts w:ascii="Arial" w:hAnsi="Arial" w:cs="Arial"/>
                <w:sz w:val="16"/>
                <w:szCs w:val="16"/>
                <w:lang w:eastAsia="hr-HR"/>
              </w:rPr>
              <w:t>Federalno ministarstvo poljoprivrede,</w:t>
            </w:r>
          </w:p>
          <w:p w:rsidR="00896CFF" w:rsidRPr="00965403" w:rsidRDefault="00896CFF" w:rsidP="0003729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65403">
              <w:rPr>
                <w:rFonts w:ascii="Arial" w:hAnsi="Arial" w:cs="Arial"/>
                <w:sz w:val="16"/>
                <w:szCs w:val="16"/>
                <w:lang w:eastAsia="hr-HR"/>
              </w:rPr>
              <w:t>vodoprivrede i šumarstva</w:t>
            </w:r>
          </w:p>
          <w:p w:rsidR="00896CFF" w:rsidRPr="00965403" w:rsidRDefault="00896CFF" w:rsidP="0003729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896CFF" w:rsidRPr="00965403" w:rsidRDefault="00896CFF" w:rsidP="0003729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65403">
              <w:rPr>
                <w:rFonts w:ascii="Arial" w:hAnsi="Arial" w:cs="Arial"/>
                <w:sz w:val="16"/>
                <w:szCs w:val="16"/>
                <w:lang w:eastAsia="hr-HR"/>
              </w:rPr>
              <w:t>Hamdije Čemerlića br. 2</w:t>
            </w:r>
          </w:p>
          <w:p w:rsidR="00896CFF" w:rsidRPr="00965403" w:rsidRDefault="00896CFF" w:rsidP="0003729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65403">
              <w:rPr>
                <w:rFonts w:ascii="Arial" w:hAnsi="Arial" w:cs="Arial"/>
                <w:sz w:val="16"/>
                <w:szCs w:val="16"/>
                <w:lang w:eastAsia="hr-HR"/>
              </w:rPr>
              <w:t>Sarajevo 71 000</w:t>
            </w:r>
          </w:p>
        </w:tc>
        <w:tc>
          <w:tcPr>
            <w:tcW w:w="298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CFF" w:rsidRPr="00965403" w:rsidRDefault="00896CFF" w:rsidP="0003729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65403">
              <w:rPr>
                <w:rFonts w:ascii="Arial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>
                  <wp:extent cx="629285" cy="716915"/>
                  <wp:effectExtent l="0" t="0" r="0" b="0"/>
                  <wp:docPr id="2" name="Picture 2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FF" w:rsidRPr="00965403" w:rsidRDefault="00896CFF" w:rsidP="00037297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07" w:type="dxa"/>
            <w:gridSpan w:val="5"/>
          </w:tcPr>
          <w:p w:rsidR="00896CFF" w:rsidRPr="00965403" w:rsidRDefault="00896CFF" w:rsidP="00037297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896CFF" w:rsidRPr="00965403" w:rsidTr="00037297">
        <w:trPr>
          <w:gridAfter w:val="1"/>
          <w:wAfter w:w="284" w:type="dxa"/>
          <w:trHeight w:val="511"/>
        </w:trPr>
        <w:tc>
          <w:tcPr>
            <w:tcW w:w="10066" w:type="dxa"/>
            <w:gridSpan w:val="31"/>
            <w:shd w:val="clear" w:color="auto" w:fill="FFFFFF"/>
            <w:noWrap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896CFF" w:rsidRPr="00965403" w:rsidTr="00037297">
        <w:trPr>
          <w:trHeight w:val="511"/>
        </w:trPr>
        <w:tc>
          <w:tcPr>
            <w:tcW w:w="1035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eastAsia="hr-HR"/>
              </w:rPr>
            </w:pPr>
            <w:proofErr w:type="spellStart"/>
            <w:r w:rsidRPr="00965403">
              <w:rPr>
                <w:rFonts w:ascii="Arial" w:hAnsi="Arial" w:cs="Arial"/>
                <w:b/>
                <w:sz w:val="28"/>
                <w:szCs w:val="28"/>
                <w:lang w:eastAsia="hr-HR"/>
              </w:rPr>
              <w:t>PSRP</w:t>
            </w:r>
            <w:proofErr w:type="spellEnd"/>
          </w:p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eastAsia="hr-HR"/>
              </w:rPr>
            </w:pPr>
          </w:p>
          <w:p w:rsidR="00896CFF" w:rsidRPr="00965403" w:rsidRDefault="00896CFF" w:rsidP="00037297">
            <w:pPr>
              <w:spacing w:after="120" w:line="240" w:lineRule="auto"/>
              <w:ind w:right="187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eastAsia="hr-HR"/>
              </w:rPr>
            </w:pPr>
            <w:r w:rsidRPr="00965403">
              <w:rPr>
                <w:rFonts w:ascii="Arial" w:hAnsi="Arial" w:cs="Arial"/>
                <w:b/>
                <w:i/>
                <w:sz w:val="28"/>
                <w:szCs w:val="28"/>
                <w:lang w:eastAsia="hr-HR"/>
              </w:rPr>
              <w:t>PRIJAVA</w:t>
            </w:r>
          </w:p>
          <w:p w:rsidR="00896CFF" w:rsidRPr="00965403" w:rsidRDefault="00896CFF" w:rsidP="00037297">
            <w:pPr>
              <w:shd w:val="clear" w:color="auto" w:fill="FFFFFF"/>
              <w:spacing w:after="120" w:line="240" w:lineRule="auto"/>
              <w:ind w:right="187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</w:pPr>
            <w:r w:rsidRPr="00965403"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  <w:t xml:space="preserve">Na javni poziv za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  <w:t>sufinanciranje</w:t>
            </w:r>
            <w:r w:rsidRPr="00965403"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  <w:t xml:space="preserve"> različitih programa pokretanja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  <w:t xml:space="preserve"> proizvodnje, poticanja jesenje</w:t>
            </w:r>
            <w:r w:rsidRPr="00965403"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  <w:t xml:space="preserve"> ili proljetne sjetve i slične mjere koje nisu obuhvaćene ostalim modelima, te mjere zemljišne politike</w:t>
            </w:r>
          </w:p>
        </w:tc>
      </w:tr>
      <w:tr w:rsidR="00896CFF" w:rsidRPr="00965403" w:rsidTr="00037297">
        <w:trPr>
          <w:trHeight w:val="5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965403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532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965403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PODACI O PODNOSIOCU PRIJAVE</w:t>
            </w:r>
          </w:p>
        </w:tc>
      </w:tr>
      <w:tr w:rsidR="00896CFF" w:rsidRPr="00965403" w:rsidTr="00037297">
        <w:trPr>
          <w:trHeight w:val="5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965403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1.1</w:t>
            </w:r>
          </w:p>
        </w:tc>
        <w:tc>
          <w:tcPr>
            <w:tcW w:w="9532" w:type="dxa"/>
            <w:gridSpan w:val="3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965403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OSNOVNI PODACI</w:t>
            </w:r>
          </w:p>
        </w:tc>
      </w:tr>
      <w:tr w:rsidR="00896CFF" w:rsidRPr="00965403" w:rsidTr="00037297">
        <w:trPr>
          <w:trHeight w:val="511"/>
        </w:trPr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65403">
              <w:rPr>
                <w:rFonts w:ascii="Arial" w:hAnsi="Arial" w:cs="Arial"/>
                <w:sz w:val="16"/>
                <w:szCs w:val="16"/>
                <w:lang w:eastAsia="hr-HR"/>
              </w:rPr>
              <w:t>1.1.1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65403">
              <w:rPr>
                <w:rFonts w:ascii="Arial" w:hAnsi="Arial" w:cs="Arial"/>
                <w:sz w:val="20"/>
                <w:szCs w:val="20"/>
                <w:lang w:eastAsia="hr-HR"/>
              </w:rPr>
              <w:t>Podnosilac je:</w:t>
            </w:r>
          </w:p>
        </w:tc>
        <w:tc>
          <w:tcPr>
            <w:tcW w:w="5584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6CFF" w:rsidRPr="00965403" w:rsidRDefault="00896CFF" w:rsidP="00896CFF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65403">
              <w:rPr>
                <w:rFonts w:ascii="Arial" w:hAnsi="Arial" w:cs="Arial"/>
                <w:sz w:val="20"/>
                <w:szCs w:val="20"/>
                <w:lang w:eastAsia="hr-HR"/>
              </w:rPr>
              <w:t>općina</w:t>
            </w:r>
          </w:p>
          <w:p w:rsidR="00896CFF" w:rsidRPr="00965403" w:rsidRDefault="00896CFF" w:rsidP="00896CFF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65403">
              <w:rPr>
                <w:rFonts w:ascii="Arial" w:hAnsi="Arial" w:cs="Arial"/>
                <w:sz w:val="20"/>
                <w:szCs w:val="20"/>
                <w:lang w:eastAsia="hr-HR"/>
              </w:rPr>
              <w:t>grad</w:t>
            </w:r>
          </w:p>
        </w:tc>
        <w:tc>
          <w:tcPr>
            <w:tcW w:w="2355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65403">
              <w:rPr>
                <w:rFonts w:ascii="Arial" w:hAnsi="Arial" w:cs="Arial"/>
                <w:sz w:val="16"/>
                <w:szCs w:val="16"/>
                <w:lang w:eastAsia="hr-HR"/>
              </w:rPr>
              <w:t>Zaokružiti slovo</w:t>
            </w:r>
          </w:p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65403">
              <w:rPr>
                <w:rFonts w:ascii="Arial" w:hAnsi="Arial" w:cs="Arial"/>
                <w:sz w:val="16"/>
                <w:szCs w:val="16"/>
                <w:lang w:eastAsia="hr-HR"/>
              </w:rPr>
              <w:t>ispred opcije</w:t>
            </w:r>
          </w:p>
        </w:tc>
      </w:tr>
      <w:tr w:rsidR="00896CFF" w:rsidRPr="00965403" w:rsidTr="00037297">
        <w:trPr>
          <w:trHeight w:val="511"/>
        </w:trPr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65403">
              <w:rPr>
                <w:rFonts w:ascii="Arial" w:hAnsi="Arial" w:cs="Arial"/>
                <w:sz w:val="16"/>
                <w:szCs w:val="16"/>
                <w:lang w:eastAsia="hr-HR"/>
              </w:rPr>
              <w:t>1.1.2.</w:t>
            </w:r>
          </w:p>
        </w:tc>
        <w:tc>
          <w:tcPr>
            <w:tcW w:w="15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584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6CFF" w:rsidRPr="00965403" w:rsidRDefault="00896CFF" w:rsidP="00896CFF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65403">
              <w:rPr>
                <w:rFonts w:ascii="Arial" w:hAnsi="Arial" w:cs="Arial"/>
                <w:sz w:val="20"/>
                <w:szCs w:val="20"/>
                <w:lang w:eastAsia="hr-HR"/>
              </w:rPr>
              <w:t>obveznik PDV-a</w:t>
            </w:r>
          </w:p>
          <w:p w:rsidR="00896CFF" w:rsidRPr="00965403" w:rsidRDefault="00896CFF" w:rsidP="00896CFF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65403">
              <w:rPr>
                <w:rFonts w:ascii="Arial" w:hAnsi="Arial" w:cs="Arial"/>
                <w:sz w:val="20"/>
                <w:szCs w:val="20"/>
                <w:lang w:eastAsia="hr-HR"/>
              </w:rPr>
              <w:t>nije obveznik PDV-a</w:t>
            </w:r>
          </w:p>
        </w:tc>
        <w:tc>
          <w:tcPr>
            <w:tcW w:w="2355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896CFF" w:rsidRPr="00965403" w:rsidTr="00037297">
        <w:trPr>
          <w:trHeight w:val="511"/>
        </w:trPr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65403">
              <w:rPr>
                <w:rFonts w:ascii="Arial" w:hAnsi="Arial" w:cs="Arial"/>
                <w:sz w:val="16"/>
                <w:szCs w:val="16"/>
                <w:lang w:eastAsia="hr-HR"/>
              </w:rPr>
              <w:t>1.1.3</w:t>
            </w:r>
          </w:p>
        </w:tc>
        <w:tc>
          <w:tcPr>
            <w:tcW w:w="328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65403">
              <w:rPr>
                <w:rFonts w:ascii="Arial" w:hAnsi="Arial" w:cs="Arial"/>
                <w:sz w:val="20"/>
                <w:szCs w:val="20"/>
                <w:lang w:eastAsia="hr-HR"/>
              </w:rPr>
              <w:t>Broj klijenta (BK)</w:t>
            </w:r>
          </w:p>
        </w:tc>
        <w:tc>
          <w:tcPr>
            <w:tcW w:w="69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4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5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5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896CFF" w:rsidRPr="00965403" w:rsidTr="00037297">
        <w:trPr>
          <w:trHeight w:val="425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6CFF" w:rsidRPr="00965403" w:rsidRDefault="00896CFF" w:rsidP="00037297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965403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1.2</w:t>
            </w:r>
          </w:p>
        </w:tc>
        <w:tc>
          <w:tcPr>
            <w:tcW w:w="9532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965403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DODATNI PODACI O KLIJENTU</w:t>
            </w:r>
          </w:p>
        </w:tc>
      </w:tr>
      <w:tr w:rsidR="00896CFF" w:rsidRPr="00965403" w:rsidTr="00037297">
        <w:trPr>
          <w:trHeight w:val="5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65403">
              <w:rPr>
                <w:rFonts w:ascii="Arial" w:hAnsi="Arial" w:cs="Arial"/>
                <w:sz w:val="16"/>
                <w:szCs w:val="16"/>
                <w:lang w:eastAsia="hr-HR"/>
              </w:rPr>
              <w:t>1.2.1</w:t>
            </w:r>
          </w:p>
        </w:tc>
        <w:tc>
          <w:tcPr>
            <w:tcW w:w="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Naziv općine/grada</w:t>
            </w:r>
          </w:p>
        </w:tc>
        <w:tc>
          <w:tcPr>
            <w:tcW w:w="624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96CFF" w:rsidRPr="00965403" w:rsidTr="00037297">
        <w:trPr>
          <w:trHeight w:val="5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65403">
              <w:rPr>
                <w:rFonts w:ascii="Arial" w:hAnsi="Arial" w:cs="Arial"/>
                <w:sz w:val="16"/>
                <w:szCs w:val="16"/>
                <w:lang w:eastAsia="hr-HR"/>
              </w:rPr>
              <w:t>1.2.2</w:t>
            </w:r>
          </w:p>
        </w:tc>
        <w:tc>
          <w:tcPr>
            <w:tcW w:w="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Jedinstveni </w:t>
            </w:r>
            <w:proofErr w:type="spellStart"/>
            <w:r w:rsidRPr="00965403">
              <w:rPr>
                <w:rFonts w:ascii="Arial" w:hAnsi="Arial" w:cs="Arial"/>
                <w:lang w:eastAsia="hr-HR"/>
              </w:rPr>
              <w:t>identifikacioni</w:t>
            </w:r>
            <w:proofErr w:type="spellEnd"/>
            <w:r w:rsidRPr="00965403">
              <w:rPr>
                <w:rFonts w:ascii="Arial" w:hAnsi="Arial" w:cs="Arial"/>
                <w:lang w:eastAsia="hr-HR"/>
              </w:rPr>
              <w:t xml:space="preserve"> broj (</w:t>
            </w:r>
            <w:proofErr w:type="spellStart"/>
            <w:r w:rsidRPr="00965403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965403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965403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965403">
              <w:rPr>
                <w:rFonts w:ascii="Arial" w:hAnsi="Arial" w:cs="Arial"/>
                <w:lang w:eastAsia="hr-HR"/>
              </w:rPr>
              <w:t xml:space="preserve">) 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96CFF" w:rsidRPr="00965403" w:rsidTr="00037297">
        <w:trPr>
          <w:trHeight w:val="511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65403">
              <w:rPr>
                <w:rFonts w:ascii="Arial" w:hAnsi="Arial" w:cs="Arial"/>
                <w:sz w:val="16"/>
                <w:szCs w:val="16"/>
                <w:lang w:eastAsia="hr-HR"/>
              </w:rPr>
              <w:t>1.2.3</w:t>
            </w:r>
          </w:p>
        </w:tc>
        <w:tc>
          <w:tcPr>
            <w:tcW w:w="3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vertAlign w:val="superscript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Ime i prezime odgovo</w:t>
            </w:r>
            <w:r>
              <w:rPr>
                <w:rFonts w:ascii="Arial" w:hAnsi="Arial" w:cs="Arial"/>
                <w:lang w:eastAsia="hr-HR"/>
              </w:rPr>
              <w:t>rne osobe</w:t>
            </w:r>
            <w:r w:rsidRPr="00965403">
              <w:rPr>
                <w:rFonts w:ascii="Arial" w:hAnsi="Arial" w:cs="Arial"/>
                <w:lang w:eastAsia="hr-HR"/>
              </w:rPr>
              <w:t xml:space="preserve"> </w:t>
            </w:r>
          </w:p>
        </w:tc>
        <w:tc>
          <w:tcPr>
            <w:tcW w:w="566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96CFF" w:rsidRPr="00965403" w:rsidTr="00037297">
        <w:trPr>
          <w:trHeight w:val="511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65403">
              <w:rPr>
                <w:rFonts w:ascii="Arial" w:hAnsi="Arial" w:cs="Arial"/>
                <w:sz w:val="16"/>
                <w:szCs w:val="16"/>
                <w:lang w:eastAsia="hr-HR"/>
              </w:rPr>
              <w:t>1.2.4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Jedinstveni matični broj (</w:t>
            </w:r>
            <w:proofErr w:type="spellStart"/>
            <w:r w:rsidRPr="00965403">
              <w:rPr>
                <w:rFonts w:ascii="Arial" w:hAnsi="Arial" w:cs="Arial"/>
                <w:lang w:eastAsia="hr-HR"/>
              </w:rPr>
              <w:t>JMB</w:t>
            </w:r>
            <w:proofErr w:type="spellEnd"/>
            <w:r w:rsidRPr="00965403">
              <w:rPr>
                <w:rFonts w:ascii="Arial" w:hAnsi="Arial" w:cs="Arial"/>
                <w:lang w:eastAsia="hr-HR"/>
              </w:rPr>
              <w:t>) odgovo</w:t>
            </w:r>
            <w:r>
              <w:rPr>
                <w:rFonts w:ascii="Arial" w:hAnsi="Arial" w:cs="Arial"/>
                <w:lang w:eastAsia="hr-HR"/>
              </w:rPr>
              <w:t>rne osobe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96CFF" w:rsidRPr="00965403" w:rsidTr="00037297">
        <w:trPr>
          <w:trHeight w:val="511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65403">
              <w:rPr>
                <w:rFonts w:ascii="Arial" w:hAnsi="Arial" w:cs="Arial"/>
                <w:sz w:val="16"/>
                <w:szCs w:val="16"/>
                <w:lang w:eastAsia="hr-HR"/>
              </w:rPr>
              <w:t>1.2.5</w:t>
            </w:r>
          </w:p>
        </w:tc>
        <w:tc>
          <w:tcPr>
            <w:tcW w:w="38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Ime i prezime opunomoćenika</w:t>
            </w:r>
          </w:p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i/>
                <w:sz w:val="18"/>
                <w:szCs w:val="18"/>
                <w:lang w:eastAsia="hr-HR"/>
              </w:rPr>
              <w:t>(Samo ako je imenovan)</w:t>
            </w:r>
          </w:p>
        </w:tc>
        <w:tc>
          <w:tcPr>
            <w:tcW w:w="566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96CFF" w:rsidRPr="00965403" w:rsidTr="00037297">
        <w:trPr>
          <w:trHeight w:val="40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965403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1.3</w:t>
            </w:r>
          </w:p>
        </w:tc>
        <w:tc>
          <w:tcPr>
            <w:tcW w:w="9532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965403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LOKACIJA I KONTAKTI KLIJENTA</w:t>
            </w:r>
          </w:p>
        </w:tc>
      </w:tr>
      <w:tr w:rsidR="00896CFF" w:rsidRPr="00965403" w:rsidTr="00037297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65403">
              <w:rPr>
                <w:rFonts w:ascii="Arial" w:hAnsi="Arial" w:cs="Arial"/>
                <w:sz w:val="16"/>
                <w:szCs w:val="16"/>
                <w:lang w:eastAsia="hr-HR"/>
              </w:rPr>
              <w:t>1.3.1</w:t>
            </w:r>
          </w:p>
        </w:tc>
        <w:tc>
          <w:tcPr>
            <w:tcW w:w="9532" w:type="dxa"/>
            <w:gridSpan w:val="3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965403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Podaci o sjedištu podnosioca:</w:t>
            </w:r>
          </w:p>
        </w:tc>
      </w:tr>
      <w:tr w:rsidR="00896CFF" w:rsidRPr="00965403" w:rsidTr="00037297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65403">
              <w:rPr>
                <w:rFonts w:ascii="Arial" w:hAnsi="Arial" w:cs="Arial"/>
                <w:sz w:val="16"/>
                <w:szCs w:val="16"/>
                <w:lang w:eastAsia="hr-HR"/>
              </w:rPr>
              <w:t>1.3.1.1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65403">
              <w:rPr>
                <w:rFonts w:ascii="Arial" w:hAnsi="Arial" w:cs="Arial"/>
                <w:sz w:val="20"/>
                <w:szCs w:val="20"/>
                <w:lang w:eastAsia="hr-HR"/>
              </w:rPr>
              <w:t>Kanton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96CFF" w:rsidRPr="00965403" w:rsidTr="00037297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65403">
              <w:rPr>
                <w:rFonts w:ascii="Arial" w:hAnsi="Arial" w:cs="Arial"/>
                <w:sz w:val="16"/>
                <w:szCs w:val="16"/>
                <w:lang w:eastAsia="hr-HR"/>
              </w:rPr>
              <w:t>1.3.1.2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65403">
              <w:rPr>
                <w:rFonts w:ascii="Arial" w:hAnsi="Arial" w:cs="Arial"/>
                <w:sz w:val="20"/>
                <w:szCs w:val="20"/>
                <w:lang w:eastAsia="hr-HR"/>
              </w:rPr>
              <w:t>Grad/Općina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96CFF" w:rsidRPr="00965403" w:rsidTr="00037297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65403">
              <w:rPr>
                <w:rFonts w:ascii="Arial" w:hAnsi="Arial" w:cs="Arial"/>
                <w:sz w:val="16"/>
                <w:szCs w:val="16"/>
                <w:lang w:eastAsia="hr-HR"/>
              </w:rPr>
              <w:t>1.3.1.3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65403">
              <w:rPr>
                <w:rFonts w:ascii="Arial" w:hAnsi="Arial" w:cs="Arial"/>
                <w:sz w:val="20"/>
                <w:szCs w:val="20"/>
                <w:lang w:eastAsia="hr-HR"/>
              </w:rPr>
              <w:t>Naseljeno/a mjesto/a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96CFF" w:rsidRPr="00965403" w:rsidTr="00037297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65403">
              <w:rPr>
                <w:rFonts w:ascii="Arial" w:hAnsi="Arial" w:cs="Arial"/>
                <w:sz w:val="16"/>
                <w:szCs w:val="16"/>
                <w:lang w:eastAsia="hr-HR"/>
              </w:rPr>
              <w:t>1.3.1.4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65403">
              <w:rPr>
                <w:rFonts w:ascii="Arial" w:hAnsi="Arial" w:cs="Arial"/>
                <w:sz w:val="20"/>
                <w:szCs w:val="20"/>
                <w:lang w:eastAsia="hr-HR"/>
              </w:rPr>
              <w:t xml:space="preserve">Ulica i broj 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96CFF" w:rsidRPr="00965403" w:rsidTr="00037297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65403">
              <w:rPr>
                <w:rFonts w:ascii="Arial" w:hAnsi="Arial" w:cs="Arial"/>
                <w:sz w:val="16"/>
                <w:szCs w:val="16"/>
                <w:lang w:eastAsia="hr-HR"/>
              </w:rPr>
              <w:t>1.3.1.5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65403">
              <w:rPr>
                <w:rFonts w:ascii="Arial" w:hAnsi="Arial" w:cs="Arial"/>
                <w:sz w:val="20"/>
                <w:szCs w:val="20"/>
                <w:lang w:eastAsia="hr-HR"/>
              </w:rPr>
              <w:t>Poštanski broj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96CFF" w:rsidRPr="00965403" w:rsidTr="00037297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65403">
              <w:rPr>
                <w:rFonts w:ascii="Arial" w:hAnsi="Arial" w:cs="Arial"/>
                <w:sz w:val="16"/>
                <w:szCs w:val="16"/>
                <w:lang w:eastAsia="hr-HR"/>
              </w:rPr>
              <w:t>1.3.1.6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65403">
              <w:rPr>
                <w:rFonts w:ascii="Arial" w:hAnsi="Arial" w:cs="Arial"/>
                <w:sz w:val="20"/>
                <w:szCs w:val="20"/>
                <w:lang w:eastAsia="hr-HR"/>
              </w:rPr>
              <w:t>Telefon/mobitel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96CFF" w:rsidRPr="00965403" w:rsidTr="00037297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65403">
              <w:rPr>
                <w:rFonts w:ascii="Arial" w:hAnsi="Arial" w:cs="Arial"/>
                <w:sz w:val="16"/>
                <w:szCs w:val="16"/>
                <w:lang w:eastAsia="hr-HR"/>
              </w:rPr>
              <w:t>1.3.1.7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965403">
              <w:rPr>
                <w:rFonts w:ascii="Arial" w:hAnsi="Arial" w:cs="Arial"/>
                <w:sz w:val="20"/>
                <w:szCs w:val="20"/>
                <w:lang w:eastAsia="hr-HR"/>
              </w:rPr>
              <w:t>E-mail adresa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</w:tbl>
    <w:p w:rsidR="00896CFF" w:rsidRPr="00965403" w:rsidRDefault="00896CFF" w:rsidP="00896CFF">
      <w:pPr>
        <w:jc w:val="both"/>
        <w:rPr>
          <w:sz w:val="20"/>
          <w:szCs w:val="20"/>
        </w:rPr>
      </w:pPr>
    </w:p>
    <w:p w:rsidR="00896CFF" w:rsidRPr="00965403" w:rsidRDefault="00896CFF" w:rsidP="00896CFF">
      <w:pPr>
        <w:jc w:val="both"/>
        <w:rPr>
          <w:sz w:val="20"/>
          <w:szCs w:val="20"/>
        </w:rPr>
      </w:pPr>
    </w:p>
    <w:tbl>
      <w:tblPr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4"/>
        <w:gridCol w:w="477"/>
        <w:gridCol w:w="2786"/>
        <w:gridCol w:w="517"/>
        <w:gridCol w:w="1013"/>
        <w:gridCol w:w="720"/>
        <w:gridCol w:w="990"/>
        <w:gridCol w:w="1800"/>
        <w:gridCol w:w="1080"/>
        <w:gridCol w:w="563"/>
      </w:tblGrid>
      <w:tr w:rsidR="00896CFF" w:rsidRPr="00965403" w:rsidTr="00037297">
        <w:trPr>
          <w:trHeight w:hRule="exact" w:val="5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  <w:r w:rsidRPr="00965403">
              <w:rPr>
                <w:rFonts w:ascii="Arial" w:hAnsi="Arial" w:cs="Arial"/>
                <w:b/>
                <w:lang w:eastAsia="hr-HR"/>
              </w:rPr>
              <w:t>2</w:t>
            </w:r>
          </w:p>
        </w:tc>
        <w:tc>
          <w:tcPr>
            <w:tcW w:w="9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965403">
              <w:rPr>
                <w:rFonts w:ascii="Arial" w:hAnsi="Arial" w:cs="Arial"/>
                <w:b/>
                <w:bCs/>
                <w:lang w:eastAsia="hr-HR"/>
              </w:rPr>
              <w:t xml:space="preserve">NAZIV PROGRAMA/MJERE </w:t>
            </w:r>
          </w:p>
        </w:tc>
      </w:tr>
      <w:tr w:rsidR="00896CFF" w:rsidRPr="00965403" w:rsidTr="00037297">
        <w:trPr>
          <w:trHeight w:hRule="exact" w:val="800"/>
        </w:trPr>
        <w:tc>
          <w:tcPr>
            <w:tcW w:w="10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965403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Programi pokretanja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proizvodnje, poticanja jesenje</w:t>
            </w:r>
            <w:r w:rsidRPr="00965403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ili proljetne sjetve i slične mjere koje nisu obuhvaćene ostalim modelima, te mjere zemljišne politike</w:t>
            </w:r>
          </w:p>
        </w:tc>
      </w:tr>
      <w:tr w:rsidR="00896CFF" w:rsidRPr="00965403" w:rsidTr="00037297">
        <w:trPr>
          <w:trHeight w:val="28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965403">
              <w:rPr>
                <w:rFonts w:ascii="Arial" w:hAnsi="Arial" w:cs="Arial"/>
                <w:b/>
                <w:lang w:eastAsia="hr-HR"/>
              </w:rPr>
              <w:t>Šifra</w:t>
            </w:r>
          </w:p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hr-HR"/>
              </w:rPr>
            </w:pPr>
            <w:r w:rsidRPr="00965403">
              <w:rPr>
                <w:rFonts w:ascii="Arial" w:hAnsi="Arial" w:cs="Arial"/>
                <w:b/>
                <w:i/>
                <w:lang w:eastAsia="hr-HR"/>
              </w:rPr>
              <w:t>Naziv programa/mjere</w:t>
            </w:r>
          </w:p>
        </w:tc>
        <w:tc>
          <w:tcPr>
            <w:tcW w:w="668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hr-HR"/>
              </w:rPr>
            </w:pPr>
            <w:r w:rsidRPr="00965403">
              <w:rPr>
                <w:rFonts w:ascii="Arial" w:hAnsi="Arial" w:cs="Arial"/>
                <w:b/>
                <w:lang w:eastAsia="hr-HR"/>
              </w:rPr>
              <w:t>Pregled troškova programa/mjere</w:t>
            </w:r>
          </w:p>
        </w:tc>
      </w:tr>
      <w:tr w:rsidR="00896CFF" w:rsidRPr="00965403" w:rsidTr="00037297">
        <w:trPr>
          <w:trHeight w:val="1477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/>
                <w:i/>
                <w:lang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965403">
              <w:rPr>
                <w:rFonts w:ascii="Arial" w:hAnsi="Arial" w:cs="Arial"/>
                <w:b/>
                <w:lang w:eastAsia="hr-HR"/>
              </w:rPr>
              <w:t>Procijenjena vrijednost programa/ mjere (KM)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965403">
              <w:rPr>
                <w:rFonts w:ascii="Arial" w:hAnsi="Arial" w:cs="Arial"/>
                <w:b/>
                <w:lang w:eastAsia="hr-HR"/>
              </w:rPr>
              <w:t>Iznos učešća općine/</w:t>
            </w:r>
          </w:p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965403">
              <w:rPr>
                <w:rFonts w:ascii="Arial" w:hAnsi="Arial" w:cs="Arial"/>
                <w:b/>
                <w:lang w:eastAsia="hr-HR"/>
              </w:rPr>
              <w:t xml:space="preserve">grada (KM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965403">
              <w:rPr>
                <w:rFonts w:ascii="Arial" w:hAnsi="Arial" w:cs="Arial"/>
                <w:b/>
                <w:lang w:eastAsia="hr-HR"/>
              </w:rPr>
              <w:t>Iznos učešća kantona (KM)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965403">
              <w:rPr>
                <w:rFonts w:ascii="Arial" w:hAnsi="Arial" w:cs="Arial"/>
                <w:b/>
                <w:lang w:eastAsia="hr-HR"/>
              </w:rPr>
              <w:t xml:space="preserve">Iznos učešća </w:t>
            </w:r>
            <w:r>
              <w:rPr>
                <w:rFonts w:ascii="Arial" w:hAnsi="Arial" w:cs="Arial"/>
                <w:b/>
                <w:lang w:eastAsia="hr-HR"/>
              </w:rPr>
              <w:t>potpore</w:t>
            </w:r>
            <w:r w:rsidRPr="00965403">
              <w:rPr>
                <w:rFonts w:ascii="Arial" w:hAnsi="Arial" w:cs="Arial"/>
                <w:b/>
                <w:lang w:eastAsia="hr-HR"/>
              </w:rPr>
              <w:t xml:space="preserve"> FMPVŠ (KM)</w:t>
            </w:r>
          </w:p>
        </w:tc>
      </w:tr>
      <w:tr w:rsidR="00896CFF" w:rsidRPr="00965403" w:rsidTr="00037297">
        <w:trPr>
          <w:trHeight w:val="3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2.1.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hr-HR"/>
              </w:rPr>
            </w:pPr>
            <w:r w:rsidRPr="00965403">
              <w:rPr>
                <w:rFonts w:ascii="Arial" w:hAnsi="Arial" w:cs="Arial"/>
                <w:bCs/>
                <w:sz w:val="24"/>
                <w:szCs w:val="24"/>
                <w:lang w:eastAsia="hr-HR"/>
              </w:rPr>
              <w:t>Proljetna sjetva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96CFF" w:rsidRPr="00965403" w:rsidRDefault="00896CFF" w:rsidP="000372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96CFF" w:rsidRPr="00965403" w:rsidRDefault="00896CFF" w:rsidP="000372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96CFF" w:rsidRPr="00965403" w:rsidRDefault="00896CFF" w:rsidP="000372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96CFF" w:rsidRPr="00965403" w:rsidTr="00037297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 w:rsidRPr="00965403">
              <w:rPr>
                <w:rFonts w:ascii="Arial" w:hAnsi="Arial" w:cs="Arial"/>
                <w:bCs/>
                <w:lang w:eastAsia="hr-HR"/>
              </w:rPr>
              <w:t>2.2.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hr-HR"/>
              </w:rPr>
              <w:t>Jesenja</w:t>
            </w:r>
            <w:r w:rsidRPr="00965403">
              <w:rPr>
                <w:rFonts w:ascii="Arial" w:hAnsi="Arial" w:cs="Arial"/>
                <w:bCs/>
                <w:sz w:val="24"/>
                <w:szCs w:val="24"/>
                <w:lang w:eastAsia="hr-HR"/>
              </w:rPr>
              <w:t xml:space="preserve"> sjetva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96CFF" w:rsidRPr="00965403" w:rsidRDefault="00896CFF" w:rsidP="000372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96CFF" w:rsidRPr="00965403" w:rsidRDefault="00896CFF" w:rsidP="000372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96CFF" w:rsidRPr="00965403" w:rsidRDefault="00896CFF" w:rsidP="000372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96CFF" w:rsidRPr="00965403" w:rsidTr="00037297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 w:rsidRPr="00965403">
              <w:rPr>
                <w:rFonts w:ascii="Arial" w:hAnsi="Arial" w:cs="Arial"/>
                <w:bCs/>
                <w:lang w:eastAsia="hr-HR"/>
              </w:rPr>
              <w:t>2.3.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hr-HR"/>
              </w:rPr>
            </w:pPr>
            <w:r w:rsidRPr="00965403">
              <w:rPr>
                <w:rFonts w:ascii="Arial" w:hAnsi="Arial" w:cs="Arial"/>
                <w:bCs/>
                <w:sz w:val="24"/>
                <w:szCs w:val="24"/>
                <w:lang w:eastAsia="hr-HR"/>
              </w:rPr>
              <w:t>Pokretanje proizvodnje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96CFF" w:rsidRPr="00965403" w:rsidRDefault="00896CFF" w:rsidP="000372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96CFF" w:rsidRPr="00965403" w:rsidRDefault="00896CFF" w:rsidP="000372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96CFF" w:rsidRPr="00965403" w:rsidRDefault="00896CFF" w:rsidP="000372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96CFF" w:rsidRPr="00965403" w:rsidTr="00037297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 w:rsidRPr="00965403">
              <w:rPr>
                <w:rFonts w:ascii="Arial" w:hAnsi="Arial" w:cs="Arial"/>
                <w:bCs/>
                <w:lang w:eastAsia="hr-HR"/>
              </w:rPr>
              <w:t>2.4.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hr-HR"/>
              </w:rPr>
            </w:pPr>
            <w:r w:rsidRPr="00965403">
              <w:rPr>
                <w:rFonts w:ascii="Arial" w:hAnsi="Arial" w:cs="Arial"/>
                <w:bCs/>
                <w:sz w:val="24"/>
                <w:szCs w:val="24"/>
                <w:lang w:eastAsia="hr-HR"/>
              </w:rPr>
              <w:t>Mjere zemljišne politike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96CFF" w:rsidRPr="00965403" w:rsidRDefault="00896CFF" w:rsidP="000372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96CFF" w:rsidRPr="00965403" w:rsidRDefault="00896CFF" w:rsidP="000372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96CFF" w:rsidRPr="00965403" w:rsidRDefault="00896CFF" w:rsidP="000372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96CFF" w:rsidRPr="00965403" w:rsidTr="00037297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96CFF" w:rsidRPr="00965403" w:rsidRDefault="00896CFF" w:rsidP="000372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96CFF" w:rsidRPr="00965403" w:rsidRDefault="00896CFF" w:rsidP="000372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96CFF" w:rsidRPr="00965403" w:rsidRDefault="00896CFF" w:rsidP="000372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96CFF" w:rsidRPr="00965403" w:rsidRDefault="00896CFF" w:rsidP="000372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96CFF" w:rsidRPr="00965403" w:rsidTr="00037297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5403">
              <w:rPr>
                <w:rFonts w:ascii="Arial" w:hAnsi="Arial" w:cs="Arial"/>
                <w:b/>
                <w:sz w:val="24"/>
                <w:szCs w:val="24"/>
              </w:rPr>
              <w:t>Ukupan trošak programa/mjere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96CFF" w:rsidRPr="00965403" w:rsidRDefault="00896CFF" w:rsidP="0003729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96CFF" w:rsidRPr="00965403" w:rsidRDefault="00896CFF" w:rsidP="0003729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96CFF" w:rsidRPr="00965403" w:rsidRDefault="00896CFF" w:rsidP="0003729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96CFF" w:rsidRPr="00965403" w:rsidRDefault="00896CFF" w:rsidP="0003729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96CFF" w:rsidRPr="00965403" w:rsidTr="00037297">
        <w:trPr>
          <w:trHeight w:val="75"/>
        </w:trPr>
        <w:tc>
          <w:tcPr>
            <w:tcW w:w="103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896CFF" w:rsidRPr="00965403" w:rsidRDefault="00896CFF" w:rsidP="0003729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896CFF" w:rsidRPr="00965403" w:rsidTr="00037297">
        <w:trPr>
          <w:trHeight w:val="300"/>
        </w:trPr>
        <w:tc>
          <w:tcPr>
            <w:tcW w:w="103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896CFF" w:rsidRPr="00965403" w:rsidRDefault="00896CFF" w:rsidP="000372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896CFF" w:rsidRPr="00965403" w:rsidRDefault="00896CFF" w:rsidP="000372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896CFF" w:rsidRPr="00965403" w:rsidRDefault="00896CFF" w:rsidP="000372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896CFF" w:rsidRPr="00965403" w:rsidRDefault="00896CFF" w:rsidP="000372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896CFF" w:rsidRPr="00965403" w:rsidRDefault="00896CFF" w:rsidP="000372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896CFF" w:rsidRPr="00965403" w:rsidTr="00037297">
        <w:trPr>
          <w:gridAfter w:val="1"/>
          <w:wAfter w:w="563" w:type="dxa"/>
          <w:trHeight w:val="300"/>
        </w:trPr>
        <w:tc>
          <w:tcPr>
            <w:tcW w:w="374" w:type="dxa"/>
            <w:noWrap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</w:rPr>
            </w:pPr>
            <w:r w:rsidRPr="00965403">
              <w:rPr>
                <w:rFonts w:ascii="Arial" w:hAnsi="Arial" w:cs="Arial"/>
              </w:rPr>
              <w:t xml:space="preserve">U </w:t>
            </w:r>
          </w:p>
        </w:tc>
        <w:tc>
          <w:tcPr>
            <w:tcW w:w="1733" w:type="dxa"/>
            <w:gridSpan w:val="2"/>
            <w:shd w:val="clear" w:color="auto" w:fill="FFFFFF"/>
            <w:hideMark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proofErr w:type="spellStart"/>
            <w:r w:rsidRPr="00965403">
              <w:rPr>
                <w:rFonts w:ascii="Arial" w:hAnsi="Arial" w:cs="Arial"/>
                <w:sz w:val="24"/>
                <w:szCs w:val="24"/>
                <w:lang w:eastAsia="hr-HR"/>
              </w:rPr>
              <w:t>M.P</w:t>
            </w:r>
            <w:proofErr w:type="spellEnd"/>
            <w:r w:rsidRPr="00965403">
              <w:rPr>
                <w:rFonts w:ascii="Arial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870" w:type="dxa"/>
            <w:gridSpan w:val="3"/>
            <w:shd w:val="clear" w:color="auto" w:fill="FFFFFF"/>
            <w:hideMark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965403">
              <w:rPr>
                <w:rFonts w:ascii="Arial" w:hAnsi="Arial" w:cs="Arial"/>
              </w:rPr>
              <w:t>gradonačelnik/načelnik</w:t>
            </w:r>
          </w:p>
        </w:tc>
      </w:tr>
      <w:tr w:rsidR="00896CFF" w:rsidRPr="00965403" w:rsidTr="00037297">
        <w:trPr>
          <w:gridAfter w:val="1"/>
          <w:wAfter w:w="563" w:type="dxa"/>
          <w:trHeight w:val="300"/>
        </w:trPr>
        <w:tc>
          <w:tcPr>
            <w:tcW w:w="374" w:type="dxa"/>
            <w:noWrap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</w:rPr>
            </w:pPr>
          </w:p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</w:rPr>
            </w:pPr>
            <w:r w:rsidRPr="00965403">
              <w:rPr>
                <w:rFonts w:ascii="Arial" w:hAnsi="Arial" w:cs="Arial"/>
              </w:rPr>
              <w:t>dana:</w:t>
            </w:r>
          </w:p>
          <w:p w:rsidR="00896CFF" w:rsidRPr="00965403" w:rsidRDefault="00896CFF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33" w:type="dxa"/>
            <w:gridSpan w:val="2"/>
            <w:shd w:val="clear" w:color="auto" w:fill="FFFFFF"/>
          </w:tcPr>
          <w:p w:rsidR="00896CFF" w:rsidRPr="00965403" w:rsidRDefault="00896CFF" w:rsidP="000372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96CFF" w:rsidRPr="00965403" w:rsidRDefault="00896CFF" w:rsidP="00037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</w:tbl>
    <w:p w:rsidR="00785642" w:rsidRPr="00896CFF" w:rsidRDefault="00785642" w:rsidP="00896CFF">
      <w:bookmarkStart w:id="0" w:name="_GoBack"/>
      <w:bookmarkEnd w:id="0"/>
    </w:p>
    <w:sectPr w:rsidR="00785642" w:rsidRPr="00896CFF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2C4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8267CF1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E6C"/>
    <w:rsid w:val="001333F1"/>
    <w:rsid w:val="002B3A6D"/>
    <w:rsid w:val="003155F6"/>
    <w:rsid w:val="004D7995"/>
    <w:rsid w:val="006B5654"/>
    <w:rsid w:val="00785642"/>
    <w:rsid w:val="008855DA"/>
    <w:rsid w:val="00896CFF"/>
    <w:rsid w:val="00C23E6C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5E98"/>
  <w15:docId w15:val="{326A4534-1165-4E50-B490-40F4FC34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2</cp:revision>
  <dcterms:created xsi:type="dcterms:W3CDTF">2020-04-11T11:52:00Z</dcterms:created>
  <dcterms:modified xsi:type="dcterms:W3CDTF">2024-08-06T06:44:00Z</dcterms:modified>
</cp:coreProperties>
</file>