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166A05" w:rsidRPr="00434B8B" w:rsidTr="00D75FC3">
        <w:trPr>
          <w:cantSplit/>
          <w:trHeight w:val="629"/>
        </w:trPr>
        <w:tc>
          <w:tcPr>
            <w:tcW w:w="8157" w:type="dxa"/>
            <w:vAlign w:val="center"/>
          </w:tcPr>
          <w:p w:rsidR="00166A05" w:rsidRPr="00434B8B" w:rsidRDefault="00166A05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166A05" w:rsidRPr="00434B8B" w:rsidRDefault="00166A05" w:rsidP="00D75FC3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166A05" w:rsidRPr="00434B8B" w:rsidRDefault="00166A05" w:rsidP="00D75FC3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ZSTZ</w:t>
            </w:r>
            <w:proofErr w:type="spellEnd"/>
          </w:p>
        </w:tc>
      </w:tr>
    </w:tbl>
    <w:p w:rsidR="00166A05" w:rsidRPr="00434B8B" w:rsidRDefault="00166A05" w:rsidP="00166A05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166A05" w:rsidRPr="00434B8B" w:rsidRDefault="00166A05" w:rsidP="00166A05">
      <w:pPr>
        <w:spacing w:after="0" w:line="240" w:lineRule="auto"/>
        <w:ind w:right="180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166A05" w:rsidRPr="00434B8B" w:rsidRDefault="00166A05" w:rsidP="00166A05">
      <w:pPr>
        <w:tabs>
          <w:tab w:val="left" w:pos="-426"/>
        </w:tabs>
        <w:spacing w:after="0" w:line="240" w:lineRule="auto"/>
        <w:ind w:right="180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lang w:eastAsia="hr-HR"/>
        </w:rPr>
        <w:t xml:space="preserve">za </w:t>
      </w:r>
      <w:proofErr w:type="spellStart"/>
      <w:r w:rsidRPr="00434B8B">
        <w:rPr>
          <w:rFonts w:ascii="Arial" w:hAnsi="Arial" w:cs="Arial"/>
          <w:b/>
          <w:lang w:eastAsia="hr-HR"/>
        </w:rPr>
        <w:t>su</w:t>
      </w:r>
      <w:r>
        <w:rPr>
          <w:rFonts w:ascii="Arial" w:hAnsi="Arial" w:cs="Arial"/>
          <w:b/>
          <w:lang w:eastAsia="hr-HR"/>
        </w:rPr>
        <w:t>finans</w:t>
      </w:r>
      <w:r w:rsidRPr="00434B8B">
        <w:rPr>
          <w:rFonts w:ascii="Arial" w:hAnsi="Arial" w:cs="Arial"/>
          <w:b/>
          <w:lang w:eastAsia="hr-HR"/>
        </w:rPr>
        <w:t>iranje</w:t>
      </w:r>
      <w:proofErr w:type="spellEnd"/>
      <w:r w:rsidRPr="00434B8B">
        <w:rPr>
          <w:rFonts w:ascii="Arial" w:hAnsi="Arial" w:cs="Arial"/>
          <w:b/>
          <w:lang w:eastAsia="hr-HR"/>
        </w:rPr>
        <w:t xml:space="preserve"> troškova zadruga </w:t>
      </w:r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4"/>
        <w:gridCol w:w="279"/>
        <w:gridCol w:w="3402"/>
        <w:gridCol w:w="273"/>
        <w:gridCol w:w="298"/>
        <w:gridCol w:w="204"/>
        <w:gridCol w:w="113"/>
        <w:gridCol w:w="237"/>
        <w:gridCol w:w="154"/>
        <w:gridCol w:w="224"/>
        <w:gridCol w:w="49"/>
        <w:gridCol w:w="234"/>
        <w:gridCol w:w="192"/>
        <w:gridCol w:w="140"/>
        <w:gridCol w:w="171"/>
        <w:gridCol w:w="115"/>
        <w:gridCol w:w="293"/>
        <w:gridCol w:w="36"/>
        <w:gridCol w:w="58"/>
        <w:gridCol w:w="40"/>
        <w:gridCol w:w="426"/>
        <w:gridCol w:w="37"/>
        <w:gridCol w:w="55"/>
        <w:gridCol w:w="335"/>
        <w:gridCol w:w="112"/>
        <w:gridCol w:w="168"/>
        <w:gridCol w:w="146"/>
        <w:gridCol w:w="193"/>
        <w:gridCol w:w="233"/>
        <w:gridCol w:w="43"/>
        <w:gridCol w:w="226"/>
        <w:gridCol w:w="158"/>
        <w:gridCol w:w="231"/>
        <w:gridCol w:w="114"/>
        <w:gridCol w:w="81"/>
        <w:gridCol w:w="636"/>
      </w:tblGrid>
      <w:tr w:rsidR="00166A05" w:rsidRPr="00434B8B" w:rsidTr="00D75FC3">
        <w:trPr>
          <w:trHeight w:val="427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zadruge/</w:t>
            </w:r>
            <w:r>
              <w:rPr>
                <w:rFonts w:ascii="Arial" w:hAnsi="Arial" w:cs="Arial"/>
                <w:lang w:eastAsia="hr-HR"/>
              </w:rPr>
              <w:t>privredn</w:t>
            </w:r>
            <w:r w:rsidRPr="00434B8B">
              <w:rPr>
                <w:rFonts w:ascii="Arial" w:hAnsi="Arial" w:cs="Arial"/>
                <w:lang w:eastAsia="hr-HR"/>
              </w:rPr>
              <w:t>og društva:</w:t>
            </w:r>
          </w:p>
        </w:tc>
        <w:tc>
          <w:tcPr>
            <w:tcW w:w="575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66A05" w:rsidRPr="00434B8B" w:rsidTr="00D75FC3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66A05" w:rsidRPr="00434B8B" w:rsidTr="00D75FC3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7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66A05" w:rsidRPr="00434B8B" w:rsidTr="00D75FC3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7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66A05" w:rsidRPr="00434B8B" w:rsidTr="00D75FC3">
        <w:trPr>
          <w:trHeight w:val="505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Broj poljoprivrednog </w:t>
            </w:r>
            <w:r>
              <w:rPr>
                <w:rFonts w:ascii="Arial" w:hAnsi="Arial" w:cs="Arial"/>
                <w:lang w:eastAsia="hr-HR"/>
              </w:rPr>
              <w:t>gazdinstv</w:t>
            </w:r>
            <w:r w:rsidRPr="00434B8B">
              <w:rPr>
                <w:rFonts w:ascii="Arial" w:hAnsi="Arial" w:cs="Arial"/>
                <w:lang w:eastAsia="hr-HR"/>
              </w:rPr>
              <w:t>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66A05" w:rsidRPr="00434B8B" w:rsidTr="00D75FC3">
        <w:trPr>
          <w:trHeight w:val="505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66A05" w:rsidRPr="00434B8B" w:rsidTr="00D75FC3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Datum osnivanja zadruge</w:t>
            </w:r>
          </w:p>
        </w:tc>
        <w:tc>
          <w:tcPr>
            <w:tcW w:w="57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 </w:t>
            </w:r>
          </w:p>
        </w:tc>
      </w:tr>
      <w:tr w:rsidR="00166A05" w:rsidRPr="00434B8B" w:rsidTr="00D75FC3">
        <w:trPr>
          <w:cantSplit/>
          <w:trHeight w:val="453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6A05" w:rsidRPr="00434B8B" w:rsidRDefault="00166A05" w:rsidP="00D75FC3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Naziv aktivnosti koja je predmet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podrške</w:t>
            </w:r>
          </w:p>
        </w:tc>
        <w:tc>
          <w:tcPr>
            <w:tcW w:w="2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6A05" w:rsidRPr="00434B8B" w:rsidRDefault="00166A05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Utrošen iznos </w:t>
            </w:r>
          </w:p>
          <w:p w:rsidR="00166A05" w:rsidRPr="00434B8B" w:rsidRDefault="00166A05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33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6A05" w:rsidRPr="00434B8B" w:rsidRDefault="00166A05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Utrošen iznos </w:t>
            </w:r>
          </w:p>
          <w:p w:rsidR="00166A05" w:rsidRPr="00434B8B" w:rsidRDefault="00166A05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166A05" w:rsidRPr="00434B8B" w:rsidTr="00D75FC3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166A05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166A05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166A05" w:rsidRPr="00434B8B" w:rsidRDefault="00166A05" w:rsidP="00166A05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166A05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166A05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166A05" w:rsidRPr="00434B8B" w:rsidTr="00D75FC3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166A05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166A05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166A05" w:rsidRPr="00434B8B" w:rsidRDefault="00166A05" w:rsidP="00166A05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166A05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166A05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166A05" w:rsidRPr="00434B8B" w:rsidTr="00D75FC3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166A05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166A05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166A05" w:rsidRPr="00434B8B" w:rsidRDefault="00166A05" w:rsidP="00166A05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166A05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166A05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166A05" w:rsidRPr="00434B8B" w:rsidTr="00166A05">
        <w:trPr>
          <w:trHeight w:val="370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166A05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166A05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166A05" w:rsidRPr="00434B8B" w:rsidRDefault="00166A05" w:rsidP="00166A05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166A05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33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166A05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166A05" w:rsidRPr="00434B8B" w:rsidTr="00166A05">
        <w:trPr>
          <w:trHeight w:val="380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166A05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166A05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166A05" w:rsidRPr="00434B8B" w:rsidRDefault="00166A05" w:rsidP="00166A05">
            <w:pPr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166A05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166A05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166A05" w:rsidRPr="00434B8B" w:rsidTr="00D75FC3"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697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166A05" w:rsidRPr="00434B8B" w:rsidTr="00D75FC3">
        <w:trPr>
          <w:trHeight w:val="370"/>
        </w:trPr>
        <w:tc>
          <w:tcPr>
            <w:tcW w:w="103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 prilogu zahtjeva dostavljam sljedeću dokumentaciju/zaokružiti:</w:t>
            </w:r>
          </w:p>
        </w:tc>
      </w:tr>
      <w:tr w:rsidR="00166A05" w:rsidRPr="00434B8B" w:rsidTr="00D75FC3">
        <w:trPr>
          <w:trHeight w:val="6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Faktura koja se odnosi na prihvatljive troškove iz liste prihvatljivih troškova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7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</w:t>
            </w:r>
            <w:r w:rsidRPr="00434B8B">
              <w:rPr>
                <w:rFonts w:ascii="Arial" w:hAnsi="Arial" w:cs="Arial"/>
                <w:spacing w:val="-2"/>
                <w:lang w:eastAsia="hr-HR"/>
              </w:rPr>
              <w:t xml:space="preserve"> o</w:t>
            </w:r>
            <w:r w:rsidRPr="00434B8B">
              <w:rPr>
                <w:rFonts w:ascii="Arial" w:hAnsi="Arial" w:cs="Arial"/>
                <w:lang w:eastAsia="hr-HR"/>
              </w:rPr>
              <w:t xml:space="preserve"> uplati po fakturi od strane podnosioca zahtjeva </w:t>
            </w:r>
          </w:p>
        </w:tc>
      </w:tr>
      <w:tr w:rsidR="00166A05" w:rsidRPr="00434B8B" w:rsidTr="00166A05">
        <w:trPr>
          <w:trHeight w:val="9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Izjava klijenta (obrazac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IK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) da će nabavljenu kancelarijsku opremu i namještaj zadržati u svom vlasništvu najmanje tri godine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7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5" w:rsidRPr="00434B8B" w:rsidRDefault="00166A05" w:rsidP="00D75FC3">
            <w:pPr>
              <w:spacing w:after="0" w:line="240" w:lineRule="auto"/>
              <w:ind w:right="-13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Potvrda o izvršenoj zadružnoj reviziji koju izdaje Zadružni savez Federacije Bosne i Hercegovine (ne stariju od dvije godine), a za novoformirane zadruge dokaz o upisu u sudski registar</w:t>
            </w:r>
          </w:p>
        </w:tc>
      </w:tr>
      <w:tr w:rsidR="00166A05" w:rsidRPr="00434B8B" w:rsidTr="00D75FC3">
        <w:trPr>
          <w:trHeight w:val="9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5" w:rsidRPr="00434B8B" w:rsidRDefault="00166A05" w:rsidP="00D75FC3">
            <w:pPr>
              <w:tabs>
                <w:tab w:val="left" w:pos="20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obavez</w:t>
            </w:r>
            <w:r w:rsidRPr="00434B8B">
              <w:rPr>
                <w:rFonts w:ascii="Arial" w:hAnsi="Arial" w:cs="Arial"/>
                <w:lang w:eastAsia="hr-HR"/>
              </w:rPr>
              <w:t xml:space="preserve">ama za prethodnu godinu ili sporazum o reprogramiranju duga kod Porezne uprave Federacije BiH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7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5" w:rsidRPr="00434B8B" w:rsidRDefault="00166A05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obavezama za prethodnu godinu ili sporazum o reprogramiranju duga kod Uprave za </w:t>
            </w:r>
            <w:r>
              <w:rPr>
                <w:rFonts w:ascii="Arial" w:hAnsi="Arial" w:cs="Arial"/>
                <w:lang w:eastAsia="hr-HR"/>
              </w:rPr>
              <w:t>indirektno</w:t>
            </w:r>
            <w:r w:rsidRPr="00434B8B">
              <w:rPr>
                <w:rFonts w:ascii="Arial" w:hAnsi="Arial" w:cs="Arial"/>
                <w:lang w:eastAsia="hr-HR"/>
              </w:rPr>
              <w:t xml:space="preserve"> oporezivanje BiH </w:t>
            </w:r>
          </w:p>
        </w:tc>
      </w:tr>
      <w:tr w:rsidR="00166A05" w:rsidRPr="00434B8B" w:rsidTr="00D75FC3">
        <w:trPr>
          <w:trHeight w:val="3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federalne upravne takse ili taksene marke na iznos od 20,00 KM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5" w:rsidRPr="00434B8B" w:rsidRDefault="00166A05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7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05" w:rsidRPr="00434B8B" w:rsidRDefault="00166A05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trike/>
                <w:lang w:eastAsia="hr-HR"/>
              </w:rPr>
            </w:pPr>
          </w:p>
        </w:tc>
      </w:tr>
    </w:tbl>
    <w:p w:rsidR="00166A05" w:rsidRPr="00434B8B" w:rsidRDefault="00166A05" w:rsidP="00166A05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166A05" w:rsidRPr="00434B8B" w:rsidRDefault="00166A05" w:rsidP="00166A05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42"/>
        <w:gridCol w:w="1461"/>
        <w:gridCol w:w="3645"/>
      </w:tblGrid>
      <w:tr w:rsidR="00166A05" w:rsidRPr="00434B8B" w:rsidTr="00D75FC3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166A05" w:rsidRPr="00434B8B" w:rsidRDefault="00166A05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166A05" w:rsidRPr="00434B8B" w:rsidRDefault="00166A05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166A05" w:rsidRPr="00434B8B" w:rsidRDefault="00166A05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66A05" w:rsidRPr="00434B8B" w:rsidTr="00D75FC3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166A05" w:rsidRPr="00434B8B" w:rsidRDefault="00166A05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166A05" w:rsidRPr="00434B8B" w:rsidRDefault="00166A05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166A05" w:rsidRPr="00434B8B" w:rsidRDefault="00166A05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ovlaštenog lica</w:t>
            </w:r>
            <w:r w:rsidRPr="00434B8B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</w:tbl>
    <w:p w:rsidR="00785642" w:rsidRPr="00166A05" w:rsidRDefault="00785642" w:rsidP="00166A05">
      <w:pPr>
        <w:rPr>
          <w:rFonts w:ascii="Helvetica" w:eastAsia="Calibri" w:hAnsi="Helvetica" w:cs="Helvetica"/>
          <w:sz w:val="21"/>
          <w:szCs w:val="21"/>
        </w:rPr>
      </w:pPr>
    </w:p>
    <w:sectPr w:rsidR="00785642" w:rsidRPr="00166A05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89"/>
    <w:rsid w:val="001333F1"/>
    <w:rsid w:val="00166A05"/>
    <w:rsid w:val="002B3A6D"/>
    <w:rsid w:val="003155F6"/>
    <w:rsid w:val="004D7995"/>
    <w:rsid w:val="00674989"/>
    <w:rsid w:val="006B5654"/>
    <w:rsid w:val="00785642"/>
    <w:rsid w:val="008855DA"/>
    <w:rsid w:val="00B32195"/>
    <w:rsid w:val="00CE70F4"/>
    <w:rsid w:val="00E6132F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B509"/>
  <w15:docId w15:val="{0DCD5FC4-F11D-4D58-904D-B5A59F52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4</cp:revision>
  <dcterms:created xsi:type="dcterms:W3CDTF">2024-08-06T06:21:00Z</dcterms:created>
  <dcterms:modified xsi:type="dcterms:W3CDTF">2025-06-20T13:26:00Z</dcterms:modified>
</cp:coreProperties>
</file>