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ED" w:rsidRPr="00434B8B" w:rsidRDefault="00E32DED" w:rsidP="00E32DE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tbl>
      <w:tblPr>
        <w:tblW w:w="103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2"/>
        <w:gridCol w:w="642"/>
        <w:gridCol w:w="510"/>
        <w:gridCol w:w="488"/>
        <w:gridCol w:w="51"/>
        <w:gridCol w:w="517"/>
        <w:gridCol w:w="66"/>
        <w:gridCol w:w="111"/>
        <w:gridCol w:w="304"/>
        <w:gridCol w:w="164"/>
        <w:gridCol w:w="226"/>
        <w:gridCol w:w="89"/>
        <w:gridCol w:w="246"/>
        <w:gridCol w:w="237"/>
        <w:gridCol w:w="122"/>
        <w:gridCol w:w="362"/>
        <w:gridCol w:w="332"/>
        <w:gridCol w:w="150"/>
        <w:gridCol w:w="10"/>
        <w:gridCol w:w="474"/>
        <w:gridCol w:w="61"/>
        <w:gridCol w:w="422"/>
        <w:gridCol w:w="272"/>
        <w:gridCol w:w="150"/>
        <w:gridCol w:w="62"/>
        <w:gridCol w:w="482"/>
        <w:gridCol w:w="479"/>
        <w:gridCol w:w="215"/>
        <w:gridCol w:w="271"/>
        <w:gridCol w:w="140"/>
        <w:gridCol w:w="286"/>
      </w:tblGrid>
      <w:tr w:rsidR="00E32DED" w:rsidRPr="00434B8B" w:rsidTr="00FE6FC6">
        <w:trPr>
          <w:gridAfter w:val="2"/>
          <w:wAfter w:w="426" w:type="dxa"/>
          <w:trHeight w:val="1337"/>
        </w:trPr>
        <w:tc>
          <w:tcPr>
            <w:tcW w:w="40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8015" cy="716280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5"/>
          </w:tcPr>
          <w:p w:rsidR="00E32DED" w:rsidRPr="00434B8B" w:rsidRDefault="00E32DED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E32DED" w:rsidRPr="00434B8B" w:rsidTr="00FE6FC6">
        <w:trPr>
          <w:gridAfter w:val="1"/>
          <w:wAfter w:w="284" w:type="dxa"/>
          <w:trHeight w:val="511"/>
        </w:trPr>
        <w:tc>
          <w:tcPr>
            <w:tcW w:w="10066" w:type="dxa"/>
            <w:gridSpan w:val="31"/>
            <w:shd w:val="clear" w:color="auto" w:fill="FFFFFF"/>
            <w:noWrap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511"/>
        </w:trPr>
        <w:tc>
          <w:tcPr>
            <w:tcW w:w="1035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PSRP</w:t>
            </w:r>
            <w:proofErr w:type="spellEnd"/>
          </w:p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E32DED" w:rsidRPr="00434B8B" w:rsidRDefault="00E32DED" w:rsidP="00FE6FC6">
            <w:pPr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  <w:t>PRIJAVA</w:t>
            </w:r>
          </w:p>
          <w:p w:rsidR="00E32DED" w:rsidRPr="00434B8B" w:rsidRDefault="00E32DED" w:rsidP="00FE6FC6">
            <w:pPr>
              <w:shd w:val="clear" w:color="auto" w:fill="FFFFFF"/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Na javni poziv za sufinanciranje različitih programa pokretanja proizvodnje, poticanja jesenje ili proljetne sjetve i slične mjere koje nisu obuhvaćene ostalim modelima, te mjere zemljišne politike</w:t>
            </w:r>
            <w:bookmarkStart w:id="0" w:name="_GoBack"/>
            <w:bookmarkEnd w:id="0"/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U PRIJAVE</w:t>
            </w: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je:</w:t>
            </w: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E32DE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općina</w:t>
            </w:r>
          </w:p>
          <w:p w:rsidR="00E32DED" w:rsidRPr="00434B8B" w:rsidRDefault="00E32DED" w:rsidP="00E32DE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23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Zaokružiti slovo</w:t>
            </w:r>
          </w:p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E32DE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obveznik PDV-a</w:t>
            </w:r>
          </w:p>
          <w:p w:rsidR="00E32DED" w:rsidRPr="00434B8B" w:rsidRDefault="00E32DED" w:rsidP="00E32DE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355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2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953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DODATNI PODACI O KLIJENTU</w:t>
            </w: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općine/grada</w:t>
            </w:r>
          </w:p>
        </w:tc>
        <w:tc>
          <w:tcPr>
            <w:tcW w:w="62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Jedinstveni identifikacijski</w:t>
            </w:r>
            <w:r w:rsidRPr="00434B8B">
              <w:rPr>
                <w:rFonts w:ascii="Arial" w:hAnsi="Arial" w:cs="Arial"/>
                <w:lang w:eastAsia="hr-HR"/>
              </w:rPr>
              <w:t xml:space="preserve">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vertAlign w:val="superscript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Ime i prezime odgovorne osobe 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Jedinstveni matični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JMB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 odgovorne osobe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Ime i prezime opunomoćenika</w:t>
            </w:r>
          </w:p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LOKACIJA I KONTAKTI KLIJENTA</w:t>
            </w: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Podaci o sjedištu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a:</w:t>
            </w: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Naseljeno/a mjesto/a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Ulica i broj 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E32DED" w:rsidRPr="00434B8B" w:rsidRDefault="00E32DED" w:rsidP="00E32DED">
      <w:pPr>
        <w:jc w:val="both"/>
        <w:rPr>
          <w:sz w:val="20"/>
          <w:szCs w:val="20"/>
        </w:rPr>
      </w:pPr>
    </w:p>
    <w:p w:rsidR="00E32DED" w:rsidRPr="00434B8B" w:rsidRDefault="00E32DED" w:rsidP="00E32DED">
      <w:pPr>
        <w:jc w:val="both"/>
        <w:rPr>
          <w:sz w:val="20"/>
          <w:szCs w:val="20"/>
        </w:rPr>
      </w:pP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"/>
        <w:gridCol w:w="477"/>
        <w:gridCol w:w="2786"/>
        <w:gridCol w:w="517"/>
        <w:gridCol w:w="1013"/>
        <w:gridCol w:w="720"/>
        <w:gridCol w:w="990"/>
        <w:gridCol w:w="1800"/>
        <w:gridCol w:w="1080"/>
        <w:gridCol w:w="563"/>
      </w:tblGrid>
      <w:tr w:rsidR="00E32DED" w:rsidRPr="00434B8B" w:rsidTr="00FE6FC6">
        <w:trPr>
          <w:trHeight w:hRule="exact"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2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434B8B">
              <w:rPr>
                <w:rFonts w:ascii="Arial" w:hAnsi="Arial" w:cs="Arial"/>
                <w:b/>
                <w:bCs/>
                <w:lang w:eastAsia="hr-HR"/>
              </w:rPr>
              <w:t xml:space="preserve">NAZIV PROGRAMA/MJERE </w:t>
            </w:r>
          </w:p>
        </w:tc>
      </w:tr>
      <w:tr w:rsidR="00E32DED" w:rsidRPr="00434B8B" w:rsidTr="00FE6FC6">
        <w:trPr>
          <w:trHeight w:hRule="exact" w:val="800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Programi pokretanja proizvodnje, poticanja jesenje ili proljetne sjetve i slične mjere koje nisu obuhvaćene ostalim modelima, te mjere zemljišne politike</w:t>
            </w:r>
          </w:p>
        </w:tc>
      </w:tr>
      <w:tr w:rsidR="00E32DED" w:rsidRPr="00434B8B" w:rsidTr="00FE6FC6">
        <w:trPr>
          <w:trHeight w:val="28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Šifra</w:t>
            </w:r>
          </w:p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>Naziv programa/mjere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Pregled troškova programa/mjere</w:t>
            </w:r>
          </w:p>
        </w:tc>
      </w:tr>
      <w:tr w:rsidR="00E32DED" w:rsidRPr="00434B8B" w:rsidTr="00FE6FC6">
        <w:trPr>
          <w:trHeight w:val="147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Procijenjena vrijednost programa/ mjere (KM)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općine/</w:t>
            </w:r>
          </w:p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grada (KM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kantona (KM)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potpore FMPVŠ (KM)</w:t>
            </w:r>
          </w:p>
        </w:tc>
      </w:tr>
      <w:tr w:rsidR="00E32DED" w:rsidRPr="00434B8B" w:rsidTr="00FE6FC6">
        <w:trPr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2.1.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Proljetna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2.2.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Jesenja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2.3.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Pokretanje proizvodnje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2.4.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Mjere zemljišne politike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B8B">
              <w:rPr>
                <w:rFonts w:ascii="Arial" w:hAnsi="Arial" w:cs="Arial"/>
                <w:b/>
                <w:sz w:val="24"/>
                <w:szCs w:val="24"/>
              </w:rPr>
              <w:t>Ukupan trošak programa/mjere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trHeight w:val="75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E32DED" w:rsidRPr="00434B8B" w:rsidTr="00FE6FC6">
        <w:trPr>
          <w:trHeight w:val="300"/>
        </w:trPr>
        <w:tc>
          <w:tcPr>
            <w:tcW w:w="103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E32DED" w:rsidRPr="00434B8B" w:rsidRDefault="00E32DED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E32DED" w:rsidRPr="00434B8B" w:rsidTr="00FE6FC6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1733" w:type="dxa"/>
            <w:gridSpan w:val="2"/>
            <w:shd w:val="clear" w:color="auto" w:fill="FFFFFF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870" w:type="dxa"/>
            <w:gridSpan w:val="3"/>
            <w:shd w:val="clear" w:color="auto" w:fill="FFFFFF"/>
            <w:hideMark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</w:rPr>
              <w:t>gradonačelnik/načelnik</w:t>
            </w:r>
          </w:p>
        </w:tc>
      </w:tr>
      <w:tr w:rsidR="00E32DED" w:rsidRPr="00434B8B" w:rsidTr="00FE6FC6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</w:rPr>
            </w:pPr>
          </w:p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dana:</w:t>
            </w:r>
          </w:p>
          <w:p w:rsidR="00E32DED" w:rsidRPr="00434B8B" w:rsidRDefault="00E32DED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32DED" w:rsidRPr="00434B8B" w:rsidRDefault="00E32DED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785642" w:rsidRPr="00E32DED" w:rsidRDefault="00785642" w:rsidP="00E32DED"/>
    <w:sectPr w:rsidR="00785642" w:rsidRPr="00E32DED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67CF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E6C"/>
    <w:rsid w:val="001333F1"/>
    <w:rsid w:val="002B3A6D"/>
    <w:rsid w:val="003155F6"/>
    <w:rsid w:val="004D7995"/>
    <w:rsid w:val="006B5654"/>
    <w:rsid w:val="00785642"/>
    <w:rsid w:val="008855DA"/>
    <w:rsid w:val="00896CFF"/>
    <w:rsid w:val="00C23E6C"/>
    <w:rsid w:val="00CE70F4"/>
    <w:rsid w:val="00E32DED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33FA"/>
  <w15:docId w15:val="{326A4534-1165-4E50-B490-40F4FC34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2020-04-11T11:52:00Z</dcterms:created>
  <dcterms:modified xsi:type="dcterms:W3CDTF">2025-06-24T07:18:00Z</dcterms:modified>
</cp:coreProperties>
</file>