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5B5D84" w:rsidRPr="00434B8B" w:rsidTr="00FE6FC6">
        <w:trPr>
          <w:cantSplit/>
          <w:trHeight w:val="629"/>
        </w:trPr>
        <w:tc>
          <w:tcPr>
            <w:tcW w:w="8157" w:type="dxa"/>
            <w:vAlign w:val="center"/>
          </w:tcPr>
          <w:p w:rsidR="005B5D84" w:rsidRPr="00434B8B" w:rsidRDefault="005B5D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5B5D84" w:rsidRPr="00434B8B" w:rsidRDefault="005B5D84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5B5D84" w:rsidRPr="00434B8B" w:rsidRDefault="005B5D84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ZSPP</w:t>
            </w:r>
            <w:proofErr w:type="spellEnd"/>
          </w:p>
        </w:tc>
      </w:tr>
    </w:tbl>
    <w:p w:rsidR="005B5D84" w:rsidRPr="00434B8B" w:rsidRDefault="005B5D84" w:rsidP="005B5D84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5B5D84" w:rsidRPr="00434B8B" w:rsidRDefault="005B5D84" w:rsidP="005B5D84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5B5D84" w:rsidRPr="00434B8B" w:rsidRDefault="005B5D84" w:rsidP="005B5D84">
      <w:pPr>
        <w:tabs>
          <w:tab w:val="left" w:pos="-426"/>
        </w:tabs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>za sufinanciranje aktivnosti zadruga i gospodarskih društava za povezivanje ponude obiteljskih poljoprivrednih gospodarstava i obrta</w:t>
      </w:r>
      <w:bookmarkStart w:id="0" w:name="_GoBack"/>
      <w:bookmarkEnd w:id="0"/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79"/>
        <w:gridCol w:w="3104"/>
        <w:gridCol w:w="571"/>
        <w:gridCol w:w="426"/>
        <w:gridCol w:w="13"/>
        <w:gridCol w:w="176"/>
        <w:gridCol w:w="237"/>
        <w:gridCol w:w="220"/>
        <w:gridCol w:w="158"/>
        <w:gridCol w:w="49"/>
        <w:gridCol w:w="426"/>
        <w:gridCol w:w="140"/>
        <w:gridCol w:w="286"/>
        <w:gridCol w:w="293"/>
        <w:gridCol w:w="36"/>
        <w:gridCol w:w="98"/>
        <w:gridCol w:w="426"/>
        <w:gridCol w:w="92"/>
        <w:gridCol w:w="335"/>
        <w:gridCol w:w="181"/>
        <w:gridCol w:w="99"/>
        <w:gridCol w:w="146"/>
        <w:gridCol w:w="426"/>
        <w:gridCol w:w="43"/>
        <w:gridCol w:w="384"/>
        <w:gridCol w:w="231"/>
        <w:gridCol w:w="195"/>
        <w:gridCol w:w="636"/>
      </w:tblGrid>
      <w:tr w:rsidR="005B5D84" w:rsidRPr="00434B8B" w:rsidTr="00FE6FC6">
        <w:trPr>
          <w:trHeight w:val="42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zadruge/gospodarskog društva: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B5D84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B5D84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B5D84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B5D84" w:rsidRPr="00434B8B" w:rsidTr="00FE6FC6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B5D84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</w:t>
            </w:r>
          </w:p>
        </w:tc>
        <w:tc>
          <w:tcPr>
            <w:tcW w:w="3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5B5D84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Poljoprivredna zadruga</w:t>
            </w:r>
          </w:p>
          <w:p w:rsidR="005B5D84" w:rsidRPr="00434B8B" w:rsidRDefault="005B5D84" w:rsidP="00FE6FC6">
            <w:pPr>
              <w:spacing w:after="0" w:line="240" w:lineRule="auto"/>
              <w:ind w:left="691"/>
              <w:jc w:val="both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5B5D84" w:rsidRPr="00434B8B" w:rsidRDefault="005B5D84" w:rsidP="005B5D84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Gospodarsko društvo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eastAsia="hr-HR"/>
              </w:rPr>
            </w:pPr>
          </w:p>
          <w:p w:rsidR="005B5D84" w:rsidRPr="00434B8B" w:rsidRDefault="005B5D8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(zaokružiti slovo ili </w:t>
            </w:r>
          </w:p>
          <w:p w:rsidR="005B5D84" w:rsidRPr="00434B8B" w:rsidRDefault="005B5D84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podvući tekst)</w:t>
            </w:r>
          </w:p>
        </w:tc>
      </w:tr>
      <w:tr w:rsidR="005B5D84" w:rsidRPr="00434B8B" w:rsidTr="00FE6FC6">
        <w:trPr>
          <w:cantSplit/>
          <w:trHeight w:val="453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5D84" w:rsidRPr="00434B8B" w:rsidRDefault="005B5D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Vrsta otkupljenih poljoprivrednih proizvoda </w:t>
            </w: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5D84" w:rsidRPr="00434B8B" w:rsidRDefault="005B5D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Broj ugovora o otkupu sklopljenih sa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OPG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-ima i obrtima</w:t>
            </w: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B5D84" w:rsidRPr="00434B8B" w:rsidRDefault="005B5D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Isplaćen iznos </w:t>
            </w:r>
          </w:p>
          <w:p w:rsidR="005B5D84" w:rsidRPr="00434B8B" w:rsidRDefault="005B5D84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5B5D84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5D84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5D84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5D84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5D84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5D84" w:rsidRPr="00434B8B" w:rsidTr="00FE6FC6"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99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5B5D84" w:rsidRPr="00434B8B" w:rsidTr="00FE6FC6">
        <w:trPr>
          <w:trHeight w:val="370"/>
        </w:trPr>
        <w:tc>
          <w:tcPr>
            <w:tcW w:w="103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 sljedeću dokumentaciju/zaokružiti:</w:t>
            </w:r>
          </w:p>
        </w:tc>
      </w:tr>
      <w:tr w:rsidR="005B5D84" w:rsidRPr="00434B8B" w:rsidTr="00FE6FC6">
        <w:trPr>
          <w:trHeight w:val="6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</w:rPr>
              <w:t>Popunjen obrazac iz Aneksa V</w:t>
            </w:r>
            <w:r>
              <w:rPr>
                <w:rFonts w:ascii="Arial" w:hAnsi="Arial" w:cs="Arial"/>
              </w:rPr>
              <w:t>.</w:t>
            </w:r>
            <w:r w:rsidRPr="00434B8B">
              <w:rPr>
                <w:rFonts w:ascii="Arial" w:hAnsi="Arial" w:cs="Arial"/>
              </w:rPr>
              <w:t xml:space="preserve"> - Vrijednost otkupljenih i isplaćenih poljoprivrednih i šumskih proizvoda i ljekovitog bilja obiteljskim poljoprivrednim gospodarstvima i obrtima</w:t>
            </w: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Izvod iz banke o izvršenim uplatama za otkupljene proizvode na ime nositelja </w:t>
            </w:r>
            <w:r>
              <w:rPr>
                <w:rFonts w:ascii="Arial" w:hAnsi="Arial" w:cs="Arial"/>
              </w:rPr>
              <w:t>OPG</w:t>
            </w:r>
            <w:r w:rsidRPr="00434B8B">
              <w:rPr>
                <w:rFonts w:ascii="Arial" w:hAnsi="Arial" w:cs="Arial"/>
              </w:rPr>
              <w:t>-a ili na račun obrta, odnosno ugovor o kompenzaciji ili nalog blagajni za isplatu</w:t>
            </w:r>
          </w:p>
        </w:tc>
      </w:tr>
      <w:tr w:rsidR="005B5D84" w:rsidRPr="00434B8B" w:rsidTr="00FE6FC6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0" w:line="240" w:lineRule="auto"/>
              <w:ind w:right="-13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Porezne uprave Federacije BiH</w:t>
            </w:r>
          </w:p>
        </w:tc>
      </w:tr>
      <w:tr w:rsidR="005B5D84" w:rsidRPr="00434B8B" w:rsidTr="00FE6FC6">
        <w:trPr>
          <w:trHeight w:val="10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tabs>
                <w:tab w:val="left" w:pos="20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84" w:rsidRPr="00434B8B" w:rsidRDefault="005B5D84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</w:t>
            </w:r>
            <w:r>
              <w:rPr>
                <w:rFonts w:ascii="Arial" w:hAnsi="Arial" w:cs="Arial"/>
                <w:lang w:eastAsia="hr-HR"/>
              </w:rPr>
              <w:t>eralne upravne 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</w:tr>
    </w:tbl>
    <w:p w:rsidR="005B5D84" w:rsidRPr="00434B8B" w:rsidRDefault="005B5D84" w:rsidP="005B5D8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B5D84" w:rsidRPr="00434B8B" w:rsidRDefault="005B5D84" w:rsidP="005B5D8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B5D84" w:rsidRPr="00434B8B" w:rsidRDefault="005B5D84" w:rsidP="005B5D8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9"/>
        <w:gridCol w:w="1463"/>
        <w:gridCol w:w="3636"/>
      </w:tblGrid>
      <w:tr w:rsidR="005B5D84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B5D84" w:rsidRPr="00434B8B" w:rsidRDefault="005B5D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5B5D84" w:rsidRPr="00434B8B" w:rsidRDefault="005B5D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B5D84" w:rsidRPr="00434B8B" w:rsidRDefault="005B5D84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B5D84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5B5D84" w:rsidRPr="00434B8B" w:rsidRDefault="005B5D8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5B5D84" w:rsidRPr="00434B8B" w:rsidRDefault="005B5D8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5B5D84" w:rsidRPr="00434B8B" w:rsidRDefault="005B5D84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634042" w:rsidRDefault="00785642" w:rsidP="00634042"/>
    <w:sectPr w:rsidR="00785642" w:rsidRPr="0063404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513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D7995"/>
    <w:rsid w:val="00544FE6"/>
    <w:rsid w:val="005B5D84"/>
    <w:rsid w:val="00634042"/>
    <w:rsid w:val="00690FB4"/>
    <w:rsid w:val="006B5654"/>
    <w:rsid w:val="00785642"/>
    <w:rsid w:val="0086733A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5B8A3-D726-4EDA-9C1C-537DA9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2024-08-06T06:22:00Z</dcterms:created>
  <dcterms:modified xsi:type="dcterms:W3CDTF">2025-06-24T07:13:00Z</dcterms:modified>
</cp:coreProperties>
</file>