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6F3FCF" w:rsidRPr="003D383C" w:rsidTr="0064175D">
        <w:trPr>
          <w:cantSplit/>
          <w:trHeight w:val="550"/>
        </w:trPr>
        <w:tc>
          <w:tcPr>
            <w:tcW w:w="8157" w:type="dxa"/>
            <w:vAlign w:val="center"/>
          </w:tcPr>
          <w:p w:rsidR="006F3FCF" w:rsidRPr="003D383C" w:rsidRDefault="006F3FCF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br w:type="page"/>
              <w:t>Федерално министарство пољопривреде, водопривреде и шумарства</w:t>
            </w:r>
          </w:p>
        </w:tc>
        <w:tc>
          <w:tcPr>
            <w:tcW w:w="1923" w:type="dxa"/>
          </w:tcPr>
          <w:p w:rsidR="006F3FCF" w:rsidRPr="003D383C" w:rsidRDefault="006F3FCF" w:rsidP="0064175D">
            <w:pPr>
              <w:rPr>
                <w:rFonts w:ascii="Arial" w:hAnsi="Arial" w:cs="Arial"/>
                <w:i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 xml:space="preserve">       </w:t>
            </w:r>
            <w:proofErr w:type="spellStart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ЗСМП</w:t>
            </w:r>
            <w:proofErr w:type="spellEnd"/>
          </w:p>
        </w:tc>
      </w:tr>
    </w:tbl>
    <w:p w:rsidR="006F3FCF" w:rsidRPr="003D383C" w:rsidRDefault="006F3FCF" w:rsidP="006F3FCF">
      <w:pPr>
        <w:rPr>
          <w:rFonts w:ascii="Arial" w:hAnsi="Arial" w:cs="Arial"/>
          <w:b/>
          <w:i/>
          <w:sz w:val="10"/>
          <w:szCs w:val="10"/>
          <w:lang w:val="sr-Cyrl-BA" w:eastAsia="hr-HR"/>
        </w:rPr>
      </w:pPr>
    </w:p>
    <w:p w:rsidR="006F3FCF" w:rsidRDefault="006F3FCF" w:rsidP="006F3FCF">
      <w:pPr>
        <w:spacing w:after="120" w:line="240" w:lineRule="auto"/>
        <w:jc w:val="center"/>
        <w:rPr>
          <w:rFonts w:ascii="Arial" w:hAnsi="Arial" w:cs="Arial"/>
          <w:b/>
          <w:i/>
          <w:lang w:val="sr-Cyrl-BA" w:eastAsia="hr-HR"/>
        </w:rPr>
      </w:pPr>
      <w:bookmarkStart w:id="0" w:name="_GoBack"/>
      <w:bookmarkEnd w:id="0"/>
    </w:p>
    <w:p w:rsidR="006F3FCF" w:rsidRPr="003D383C" w:rsidRDefault="006F3FCF" w:rsidP="006F3FCF">
      <w:pPr>
        <w:spacing w:after="120" w:line="240" w:lineRule="auto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ЗАХТЈЕВ</w:t>
      </w:r>
    </w:p>
    <w:p w:rsidR="006F3FCF" w:rsidRPr="003D383C" w:rsidRDefault="006F3FCF" w:rsidP="006F3FCF">
      <w:pPr>
        <w:spacing w:after="120" w:line="240" w:lineRule="auto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>за суфинансирање медијске промоције пољопривреде и руралног развоја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5"/>
        <w:gridCol w:w="566"/>
        <w:gridCol w:w="79"/>
        <w:gridCol w:w="2340"/>
        <w:gridCol w:w="1530"/>
        <w:gridCol w:w="18"/>
        <w:gridCol w:w="147"/>
        <w:gridCol w:w="71"/>
        <w:gridCol w:w="212"/>
        <w:gridCol w:w="24"/>
        <w:gridCol w:w="167"/>
        <w:gridCol w:w="640"/>
        <w:gridCol w:w="49"/>
        <w:gridCol w:w="202"/>
        <w:gridCol w:w="47"/>
        <w:gridCol w:w="193"/>
        <w:gridCol w:w="148"/>
        <w:gridCol w:w="295"/>
        <w:gridCol w:w="345"/>
        <w:gridCol w:w="98"/>
        <w:gridCol w:w="44"/>
        <w:gridCol w:w="398"/>
        <w:gridCol w:w="99"/>
        <w:gridCol w:w="344"/>
        <w:gridCol w:w="28"/>
        <w:gridCol w:w="268"/>
        <w:gridCol w:w="147"/>
        <w:gridCol w:w="66"/>
        <w:gridCol w:w="376"/>
        <w:gridCol w:w="50"/>
        <w:gridCol w:w="24"/>
        <w:gridCol w:w="369"/>
        <w:gridCol w:w="246"/>
        <w:gridCol w:w="197"/>
        <w:gridCol w:w="201"/>
        <w:gridCol w:w="247"/>
      </w:tblGrid>
      <w:tr w:rsidR="006F3FCF" w:rsidRPr="003D383C" w:rsidTr="0064175D">
        <w:trPr>
          <w:trHeight w:val="427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телевизијске куће /радио станице /портала/штампаног медија или агенције:</w:t>
            </w:r>
          </w:p>
        </w:tc>
        <w:tc>
          <w:tcPr>
            <w:tcW w:w="5760" w:type="dxa"/>
            <w:gridSpan w:val="3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6F3FCF" w:rsidRPr="003D383C" w:rsidTr="0064175D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6F3FCF" w:rsidRPr="003D383C" w:rsidTr="0064175D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6F3FCF" w:rsidRPr="003D383C" w:rsidTr="0064175D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мобитела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6F3FCF" w:rsidRPr="003D383C" w:rsidTr="0064175D">
        <w:trPr>
          <w:trHeight w:val="505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6F3FCF" w:rsidRPr="003D383C" w:rsidTr="0064175D">
        <w:trPr>
          <w:trHeight w:val="505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Клијент је обвезник ПДВ-а</w:t>
            </w:r>
          </w:p>
        </w:tc>
        <w:tc>
          <w:tcPr>
            <w:tcW w:w="356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F" w:rsidRPr="003D383C" w:rsidRDefault="006F3FCF" w:rsidP="006F3FCF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ДА</w:t>
            </w:r>
          </w:p>
          <w:p w:rsidR="006F3FCF" w:rsidRPr="003D383C" w:rsidRDefault="006F3FCF" w:rsidP="006F3FCF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НЕ</w:t>
            </w:r>
          </w:p>
        </w:tc>
        <w:tc>
          <w:tcPr>
            <w:tcW w:w="21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F" w:rsidRPr="003D383C" w:rsidRDefault="006F3FCF" w:rsidP="0064175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sr-Cyrl-BA" w:eastAsia="hr-HR"/>
              </w:rPr>
            </w:pPr>
            <w:r w:rsidRPr="003D383C">
              <w:rPr>
                <w:rFonts w:ascii="Arial" w:hAnsi="Arial" w:cs="Arial"/>
                <w:sz w:val="18"/>
                <w:szCs w:val="18"/>
                <w:lang w:val="sr-Cyrl-BA" w:eastAsia="hr-HR"/>
              </w:rPr>
              <w:t>(заокружити слово или подвући одговор)</w:t>
            </w:r>
          </w:p>
        </w:tc>
      </w:tr>
      <w:tr w:rsidR="006F3FCF" w:rsidRPr="003D383C" w:rsidTr="0064175D">
        <w:trPr>
          <w:trHeight w:val="505"/>
        </w:trPr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Назив медијске активности </w:t>
            </w:r>
          </w:p>
        </w:tc>
        <w:tc>
          <w:tcPr>
            <w:tcW w:w="60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F" w:rsidRPr="003D383C" w:rsidRDefault="006F3FCF" w:rsidP="006F3FCF">
            <w:pPr>
              <w:numPr>
                <w:ilvl w:val="1"/>
                <w:numId w:val="3"/>
              </w:numPr>
              <w:spacing w:after="0" w:line="259" w:lineRule="auto"/>
              <w:ind w:left="781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чланак на порталу или штампаном медију</w:t>
            </w:r>
          </w:p>
          <w:p w:rsidR="006F3FCF" w:rsidRPr="003D383C" w:rsidRDefault="006F3FCF" w:rsidP="006F3FCF">
            <w:pPr>
              <w:numPr>
                <w:ilvl w:val="1"/>
                <w:numId w:val="3"/>
              </w:numPr>
              <w:spacing w:after="0" w:line="259" w:lineRule="auto"/>
              <w:ind w:left="781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радијска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репортажа</w:t>
            </w:r>
          </w:p>
          <w:p w:rsidR="006F3FCF" w:rsidRPr="003D383C" w:rsidRDefault="006F3FCF" w:rsidP="006F3FCF">
            <w:pPr>
              <w:numPr>
                <w:ilvl w:val="1"/>
                <w:numId w:val="3"/>
              </w:numPr>
              <w:spacing w:after="0" w:line="259" w:lineRule="auto"/>
              <w:ind w:left="781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телевизијска репортажа или агенцијска репортажа/прилог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F" w:rsidRPr="003D383C" w:rsidRDefault="006F3FCF" w:rsidP="006417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(заокружити слово или подвући одговор)</w:t>
            </w:r>
          </w:p>
        </w:tc>
      </w:tr>
      <w:tr w:rsidR="006F3FCF" w:rsidRPr="003D383C" w:rsidTr="0064175D">
        <w:trPr>
          <w:cantSplit/>
          <w:trHeight w:val="1010"/>
        </w:trPr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Р.бр</w:t>
            </w:r>
            <w:proofErr w:type="spellEnd"/>
          </w:p>
        </w:tc>
        <w:tc>
          <w:tcPr>
            <w:tcW w:w="5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F3FCF" w:rsidRPr="003D383C" w:rsidRDefault="006F3FCF" w:rsidP="006417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Очекивани износ новчане подршке за медијску активност</w:t>
            </w:r>
          </w:p>
          <w:p w:rsidR="006F3FCF" w:rsidRPr="003D383C" w:rsidRDefault="006F3FCF" w:rsidP="006417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(у складу са Анексом </w:t>
            </w:r>
            <w:r>
              <w:rPr>
                <w:rFonts w:ascii="Arial" w:hAnsi="Arial" w:cs="Arial"/>
                <w:sz w:val="20"/>
                <w:szCs w:val="20"/>
                <w:lang w:val="sr-Cyrl-BA" w:eastAsia="hr-HR"/>
              </w:rPr>
              <w:t>VII</w:t>
            </w: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)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F3FCF" w:rsidRPr="003D383C" w:rsidRDefault="006F3FCF" w:rsidP="006417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Број извршених активности</w:t>
            </w:r>
          </w:p>
        </w:tc>
        <w:tc>
          <w:tcPr>
            <w:tcW w:w="1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F3FCF" w:rsidRPr="003D383C" w:rsidRDefault="006F3FCF" w:rsidP="006417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Износ (у КМ)</w:t>
            </w: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F3FCF" w:rsidRPr="003D383C" w:rsidRDefault="006F3FCF" w:rsidP="0064175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Износ</w:t>
            </w:r>
          </w:p>
          <w:p w:rsidR="006F3FCF" w:rsidRPr="003D383C" w:rsidRDefault="006F3FCF" w:rsidP="006417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(у КМ са ПДВ)</w:t>
            </w:r>
          </w:p>
        </w:tc>
      </w:tr>
      <w:tr w:rsidR="006F3FCF" w:rsidRPr="003D383C" w:rsidTr="0064175D">
        <w:trPr>
          <w:trHeight w:val="503"/>
        </w:trPr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</w:t>
            </w:r>
          </w:p>
        </w:tc>
        <w:tc>
          <w:tcPr>
            <w:tcW w:w="5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Чланци на порталу или штампаном медију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6F3FCF" w:rsidRPr="003D383C" w:rsidTr="0064175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</w:t>
            </w:r>
          </w:p>
        </w:tc>
        <w:tc>
          <w:tcPr>
            <w:tcW w:w="5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Радијске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 репортаже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6F3FCF" w:rsidRPr="003D383C" w:rsidTr="0064175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</w:t>
            </w:r>
          </w:p>
        </w:tc>
        <w:tc>
          <w:tcPr>
            <w:tcW w:w="5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Телевизијске репортаже или агенцијска репортажа/прилог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6F3FCF" w:rsidRPr="003D383C" w:rsidTr="0064175D">
        <w:trPr>
          <w:trHeight w:val="273"/>
        </w:trPr>
        <w:tc>
          <w:tcPr>
            <w:tcW w:w="86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УКУПНО:</w:t>
            </w: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6F3FCF" w:rsidRPr="003D383C" w:rsidTr="0064175D">
        <w:trPr>
          <w:trHeight w:val="252"/>
        </w:trPr>
        <w:tc>
          <w:tcPr>
            <w:tcW w:w="1035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У прилогу захтјева достављамо сљедећу документацију/заокружити:</w:t>
            </w:r>
          </w:p>
        </w:tc>
      </w:tr>
      <w:tr w:rsidR="006F3FCF" w:rsidRPr="003D383C" w:rsidTr="0064175D">
        <w:trPr>
          <w:trHeight w:val="1002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FCF" w:rsidRPr="003D383C" w:rsidRDefault="006F3FCF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Обавјештење о разврставању пословног субјекта по дјелатности издато од Федералног завода за статистику из којег је видљиво да се субјект бави једном од дјелатности побројаних у члану 19. став (1) тачка а) Правилника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2.</w:t>
            </w:r>
          </w:p>
        </w:tc>
        <w:tc>
          <w:tcPr>
            <w:tcW w:w="531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F" w:rsidRPr="003D383C" w:rsidRDefault="006F3FCF" w:rsidP="0064175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Листу активних линкова за репортаже/прилоге/чланке објављене на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wеб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порталима,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радиостаницама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, телевизијским станицама, новинама или новинским агенцијама односно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принтана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или електронска издања објављених репортажа/прилога/чланака (уколико медиј нема линкове до репортажа/прилога/чланака). Достављање репортажа/прилога/чланака извршити на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цд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двд-у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или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усб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стицку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како слиједи: текстове чланака на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wеб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порталима доставити у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доц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доцx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формату,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радијске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репортаже/прилоге у мп3 формату, телевизијске и/ли агенцијске репортаже/прилоге у мп4 формату, те новинске репортаже/чланке у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пдф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формату уз навођење датума објаве репортаже/прилога/чланка.</w:t>
            </w:r>
          </w:p>
        </w:tc>
      </w:tr>
      <w:tr w:rsidR="006F3FCF" w:rsidRPr="003D383C" w:rsidTr="0064175D">
        <w:trPr>
          <w:trHeight w:val="1002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Доказ о измиреним обавезама за претходну годину или споразум о репрограмирању дуга код Порезне управе Федерације БиХ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4.</w:t>
            </w:r>
          </w:p>
        </w:tc>
        <w:tc>
          <w:tcPr>
            <w:tcW w:w="531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измиреним обавезама за претходну годину или споразум о репрограмирању дуга код Управе за индиректно опорезивање БиХ (само регистровани обвезници ПДВ-а)</w:t>
            </w:r>
          </w:p>
        </w:tc>
      </w:tr>
      <w:tr w:rsidR="006F3FCF" w:rsidRPr="003D383C" w:rsidTr="0064175D">
        <w:trPr>
          <w:trHeight w:val="1002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lastRenderedPageBreak/>
              <w:t>5.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уплати федералне управне таксе или таксене марке на износ од 20,00 КМ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531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6F3FCF" w:rsidRPr="003D383C" w:rsidTr="0064175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7" w:type="dxa"/>
        </w:trPr>
        <w:tc>
          <w:tcPr>
            <w:tcW w:w="453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559" w:type="dxa"/>
            <w:gridSpan w:val="9"/>
            <w:shd w:val="clear" w:color="auto" w:fill="auto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6F3FCF" w:rsidRPr="003D383C" w:rsidTr="0064175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7" w:type="dxa"/>
        </w:trPr>
        <w:tc>
          <w:tcPr>
            <w:tcW w:w="453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6F3FCF" w:rsidRPr="003D383C" w:rsidRDefault="006F3FCF" w:rsidP="0064175D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gridSpan w:val="9"/>
            <w:shd w:val="clear" w:color="auto" w:fill="auto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:rsidR="006F3FCF" w:rsidRPr="003D383C" w:rsidRDefault="006F3FCF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785642" w:rsidRPr="006F3FCF" w:rsidRDefault="00785642" w:rsidP="006F3FCF"/>
    <w:sectPr w:rsidR="00785642" w:rsidRPr="006F3FCF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E6FE2"/>
    <w:multiLevelType w:val="hybridMultilevel"/>
    <w:tmpl w:val="93FA4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E3016"/>
    <w:multiLevelType w:val="hybridMultilevel"/>
    <w:tmpl w:val="0AEA0B02"/>
    <w:lvl w:ilvl="0" w:tplc="6EE23A0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color w:val="auto"/>
      </w:rPr>
    </w:lvl>
    <w:lvl w:ilvl="1" w:tplc="94F2A4B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52"/>
    <w:rsid w:val="00023A76"/>
    <w:rsid w:val="001333F1"/>
    <w:rsid w:val="002B3A6D"/>
    <w:rsid w:val="003155F6"/>
    <w:rsid w:val="004D7995"/>
    <w:rsid w:val="006B5654"/>
    <w:rsid w:val="006F3FCF"/>
    <w:rsid w:val="00785642"/>
    <w:rsid w:val="008855DA"/>
    <w:rsid w:val="009D3E30"/>
    <w:rsid w:val="00A4475F"/>
    <w:rsid w:val="00CB3852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3597C"/>
  <w15:docId w15:val="{44CC2215-4496-45B5-8777-02B05055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9D3E3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locked/>
    <w:rsid w:val="009D3E30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2024-08-06T06:20:00Z</dcterms:created>
  <dcterms:modified xsi:type="dcterms:W3CDTF">2026-05-25T13:38:00Z</dcterms:modified>
</cp:coreProperties>
</file>