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9C" w:rsidRPr="00F02532" w:rsidRDefault="00CA2B9C" w:rsidP="00CA2B9C">
      <w:pPr>
        <w:keepNext/>
        <w:jc w:val="center"/>
        <w:outlineLvl w:val="0"/>
        <w:rPr>
          <w:rFonts w:ascii="Arial" w:eastAsia="Calibri" w:hAnsi="Arial" w:cs="Arial"/>
          <w:bCs/>
          <w:kern w:val="32"/>
          <w:sz w:val="24"/>
          <w:szCs w:val="24"/>
          <w:lang w:val="hr-HR" w:eastAsia="x-none"/>
        </w:rPr>
      </w:pPr>
      <w:r w:rsidRPr="00F02532">
        <w:rPr>
          <w:rFonts w:ascii="Arial" w:eastAsia="Calibri" w:hAnsi="Arial" w:cs="Arial"/>
          <w:bCs/>
          <w:kern w:val="32"/>
          <w:sz w:val="24"/>
          <w:szCs w:val="24"/>
          <w:lang w:val="hr-HR" w:eastAsia="x-none"/>
        </w:rPr>
        <w:t>OBRAZAC</w:t>
      </w:r>
    </w:p>
    <w:p w:rsidR="00CA2B9C" w:rsidRPr="00F02532" w:rsidRDefault="00CA2B9C" w:rsidP="00CA2B9C">
      <w:pPr>
        <w:keepNext/>
        <w:jc w:val="center"/>
        <w:outlineLvl w:val="0"/>
        <w:rPr>
          <w:rFonts w:ascii="Arial" w:eastAsia="Calibri" w:hAnsi="Arial" w:cs="Arial"/>
          <w:bCs/>
          <w:kern w:val="32"/>
          <w:sz w:val="24"/>
          <w:szCs w:val="24"/>
          <w:lang w:val="hr-HR" w:eastAsia="x-none"/>
        </w:rPr>
      </w:pPr>
      <w:r w:rsidRPr="00F02532">
        <w:rPr>
          <w:rFonts w:ascii="Arial" w:eastAsia="Calibri" w:hAnsi="Arial" w:cs="Arial"/>
          <w:bCs/>
          <w:kern w:val="32"/>
          <w:sz w:val="24"/>
          <w:szCs w:val="24"/>
          <w:lang w:val="hr-HR" w:eastAsia="x-none"/>
        </w:rPr>
        <w:t xml:space="preserve"> za dostavljanje komentara i prijedloga na propis</w:t>
      </w:r>
    </w:p>
    <w:p w:rsidR="00CA2B9C" w:rsidRPr="00B47009" w:rsidRDefault="00CA2B9C" w:rsidP="00CA2B9C">
      <w:pPr>
        <w:jc w:val="left"/>
        <w:rPr>
          <w:rFonts w:ascii="Arial" w:eastAsia="Calibri" w:hAnsi="Arial" w:cs="Arial"/>
          <w:sz w:val="24"/>
          <w:szCs w:val="24"/>
          <w:lang w:val="hr-HR" w:eastAsia="x-none"/>
        </w:rPr>
      </w:pPr>
    </w:p>
    <w:p w:rsidR="00B47009" w:rsidRPr="00B47009" w:rsidRDefault="003636AC" w:rsidP="00B47009">
      <w:pPr>
        <w:jc w:val="center"/>
        <w:outlineLvl w:val="0"/>
        <w:rPr>
          <w:rFonts w:ascii="Arial" w:hAnsi="Arial" w:cs="Arial"/>
          <w:b/>
          <w:sz w:val="24"/>
          <w:szCs w:val="24"/>
          <w:lang w:val="hr-HR" w:eastAsia="hr-HR"/>
        </w:rPr>
      </w:pPr>
      <w:r>
        <w:rPr>
          <w:rFonts w:ascii="Arial" w:hAnsi="Arial" w:cs="Arial"/>
          <w:b/>
          <w:sz w:val="24"/>
          <w:szCs w:val="24"/>
          <w:lang w:val="hr-HR" w:eastAsia="hr-HR"/>
        </w:rPr>
        <w:t>Nacrt p</w:t>
      </w:r>
      <w:r w:rsidRPr="00B47009">
        <w:rPr>
          <w:rFonts w:ascii="Arial" w:hAnsi="Arial" w:cs="Arial"/>
          <w:b/>
          <w:sz w:val="24"/>
          <w:szCs w:val="24"/>
          <w:lang w:val="hr-HR" w:eastAsia="hr-HR"/>
        </w:rPr>
        <w:t>ravilnik</w:t>
      </w:r>
      <w:r>
        <w:rPr>
          <w:rFonts w:ascii="Arial" w:hAnsi="Arial" w:cs="Arial"/>
          <w:b/>
          <w:sz w:val="24"/>
          <w:szCs w:val="24"/>
          <w:lang w:val="hr-HR" w:eastAsia="hr-HR"/>
        </w:rPr>
        <w:t>a</w:t>
      </w:r>
      <w:r w:rsidR="00430C11">
        <w:rPr>
          <w:rFonts w:ascii="Arial" w:hAnsi="Arial" w:cs="Arial"/>
          <w:b/>
          <w:sz w:val="24"/>
          <w:szCs w:val="24"/>
          <w:lang w:val="hr-HR" w:eastAsia="hr-HR"/>
        </w:rPr>
        <w:t xml:space="preserve"> o izmjenama i dopunama Pravilnika</w:t>
      </w:r>
      <w:bookmarkStart w:id="0" w:name="_GoBack"/>
      <w:bookmarkEnd w:id="0"/>
    </w:p>
    <w:p w:rsidR="00B47009" w:rsidRPr="00B47009" w:rsidRDefault="003636AC" w:rsidP="00B47009">
      <w:pPr>
        <w:jc w:val="center"/>
        <w:rPr>
          <w:rFonts w:ascii="Arial" w:hAnsi="Arial" w:cs="Arial"/>
          <w:b/>
          <w:sz w:val="24"/>
          <w:szCs w:val="24"/>
          <w:lang w:val="hr-HR" w:eastAsia="hr-HR"/>
        </w:rPr>
      </w:pPr>
      <w:r w:rsidRPr="00B47009">
        <w:rPr>
          <w:rFonts w:ascii="Arial" w:hAnsi="Arial" w:cs="Arial"/>
          <w:b/>
          <w:sz w:val="24"/>
          <w:szCs w:val="24"/>
          <w:lang w:val="hr-HR" w:eastAsia="hr-HR"/>
        </w:rPr>
        <w:t xml:space="preserve">o uvjetima i načinu ostvarivanja novčanih </w:t>
      </w:r>
      <w:r w:rsidR="008E2708">
        <w:rPr>
          <w:rFonts w:ascii="Arial" w:hAnsi="Arial" w:cs="Arial"/>
          <w:b/>
          <w:sz w:val="24"/>
          <w:szCs w:val="24"/>
          <w:lang w:val="hr-HR" w:eastAsia="hr-HR"/>
        </w:rPr>
        <w:t>podrški</w:t>
      </w:r>
      <w:r w:rsidRPr="00B47009">
        <w:rPr>
          <w:rFonts w:ascii="Arial" w:hAnsi="Arial" w:cs="Arial"/>
          <w:b/>
          <w:sz w:val="24"/>
          <w:szCs w:val="24"/>
          <w:lang w:val="hr-HR" w:eastAsia="hr-HR"/>
        </w:rPr>
        <w:t xml:space="preserve"> po modelu ruralnog razvoja</w:t>
      </w:r>
    </w:p>
    <w:p w:rsidR="00B47009" w:rsidRPr="009C27D1" w:rsidRDefault="00B47009" w:rsidP="00CA2B9C">
      <w:pPr>
        <w:spacing w:before="120"/>
        <w:rPr>
          <w:rFonts w:ascii="Arial" w:eastAsia="Calibri" w:hAnsi="Arial" w:cs="Arial"/>
          <w:b/>
          <w:sz w:val="24"/>
          <w:szCs w:val="24"/>
          <w:lang w:val="hr-HR" w:eastAsia="en-US"/>
        </w:rPr>
      </w:pPr>
    </w:p>
    <w:p w:rsidR="00CA2B9C" w:rsidRPr="009C27D1" w:rsidRDefault="00CA2B9C" w:rsidP="00CA2B9C">
      <w:pPr>
        <w:spacing w:before="120"/>
        <w:rPr>
          <w:rFonts w:ascii="Arial" w:eastAsia="Calibri" w:hAnsi="Arial" w:cs="Arial"/>
          <w:b/>
          <w:sz w:val="24"/>
          <w:szCs w:val="24"/>
          <w:lang w:val="hr-HR" w:eastAsia="en-US"/>
        </w:rPr>
      </w:pPr>
      <w:r w:rsidRPr="009C27D1">
        <w:rPr>
          <w:rFonts w:ascii="Arial" w:eastAsia="Calibri" w:hAnsi="Arial" w:cs="Arial"/>
          <w:b/>
          <w:sz w:val="24"/>
          <w:szCs w:val="24"/>
          <w:lang w:val="hr-HR" w:eastAsia="en-US"/>
        </w:rPr>
        <w:t xml:space="preserve">Uputstvo za popunjavanje obrasca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009C27D1">
        <w:rPr>
          <w:rFonts w:ascii="Arial" w:eastAsia="Calibri" w:hAnsi="Arial" w:cs="Arial"/>
          <w:b/>
          <w:sz w:val="24"/>
          <w:szCs w:val="24"/>
          <w:lang w:val="hr-HR" w:eastAsia="en-US"/>
        </w:rPr>
        <w:t>Opć</w:t>
      </w:r>
      <w:r w:rsidRPr="009C27D1">
        <w:rPr>
          <w:rFonts w:ascii="Arial" w:eastAsia="Calibri" w:hAnsi="Arial" w:cs="Arial"/>
          <w:b/>
          <w:sz w:val="24"/>
          <w:szCs w:val="24"/>
          <w:lang w:val="hr-HR" w:eastAsia="en-US"/>
        </w:rPr>
        <w:t>a zapažanja</w:t>
      </w:r>
      <w:r w:rsidR="000E11DA" w:rsidRPr="009C27D1">
        <w:rPr>
          <w:rFonts w:ascii="Arial" w:eastAsia="Calibri" w:hAnsi="Arial" w:cs="Arial"/>
          <w:sz w:val="24"/>
          <w:szCs w:val="24"/>
          <w:lang w:val="hr-HR" w:eastAsia="en-US"/>
        </w:rPr>
        <w:t xml:space="preserve"> vezano za </w:t>
      </w:r>
      <w:r w:rsidRPr="009C27D1">
        <w:rPr>
          <w:rFonts w:ascii="Arial" w:eastAsia="Calibri" w:hAnsi="Arial" w:cs="Arial"/>
          <w:sz w:val="24"/>
          <w:szCs w:val="24"/>
          <w:lang w:val="hr-HR" w:eastAsia="en-US"/>
        </w:rPr>
        <w:t xml:space="preserve">nacrt propisa 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Pr="009C27D1">
        <w:rPr>
          <w:rFonts w:ascii="Arial" w:eastAsia="Calibri" w:hAnsi="Arial" w:cs="Arial"/>
          <w:b/>
          <w:sz w:val="24"/>
          <w:szCs w:val="24"/>
          <w:lang w:val="hr-HR" w:eastAsia="en-US"/>
        </w:rPr>
        <w:t>Pojedinačni komentari</w:t>
      </w:r>
      <w:r w:rsidRPr="009C27D1">
        <w:rPr>
          <w:rFonts w:ascii="Arial" w:eastAsia="Calibri" w:hAnsi="Arial" w:cs="Arial"/>
          <w:sz w:val="24"/>
          <w:szCs w:val="24"/>
          <w:lang w:val="hr-HR" w:eastAsia="en-US"/>
        </w:rPr>
        <w:t xml:space="preserve"> na članove nacrta propisa molimo upišite na koji konkretno član i stav se vaši komentari odnose. U okviru toga, molimo da za svaki taj član ili stav date komentar, obrazloženje, odnosno razlog zbog čega smatrate da ponuđeno rješenje nije odgovarajuće, te eventualno koje su posljedice uslijed usvajanja ponuđenog teksta propisa. Također, molimo da u okviru prijedloga izmjene navedenog člana ili stava ponudite tekst toga člana ili stava, onako kako smatrate da isti treba glasiti.</w:t>
      </w:r>
    </w:p>
    <w:p w:rsidR="00CA2B9C" w:rsidRPr="009C27D1" w:rsidRDefault="00CA2B9C" w:rsidP="00CA2B9C">
      <w:pPr>
        <w:spacing w:before="120"/>
        <w:rPr>
          <w:rFonts w:ascii="Arial" w:eastAsia="Calibri" w:hAnsi="Arial" w:cs="Arial"/>
          <w:sz w:val="24"/>
          <w:szCs w:val="24"/>
          <w:lang w:val="hr-HR" w:eastAsia="en-US"/>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51"/>
        <w:gridCol w:w="3402"/>
        <w:gridCol w:w="4124"/>
      </w:tblGrid>
      <w:tr w:rsidR="00CA2B9C" w:rsidRPr="009C27D1" w:rsidTr="00CA2B9C">
        <w:trPr>
          <w:trHeight w:val="559"/>
          <w:jc w:val="center"/>
        </w:trPr>
        <w:tc>
          <w:tcPr>
            <w:tcW w:w="5353" w:type="dxa"/>
            <w:gridSpan w:val="2"/>
            <w:shd w:val="clear" w:color="auto" w:fill="FFFFFF"/>
            <w:vAlign w:val="center"/>
          </w:tcPr>
          <w:p w:rsidR="00CA2B9C" w:rsidRPr="009C27D1"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Ime i prezime lica ili naziv organa uprave ili organizacije koja daje komentare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67"/>
          <w:jc w:val="center"/>
        </w:trPr>
        <w:tc>
          <w:tcPr>
            <w:tcW w:w="5353" w:type="dxa"/>
            <w:gridSpan w:val="2"/>
            <w:tcBorders>
              <w:bottom w:val="single" w:sz="4" w:space="0" w:color="auto"/>
            </w:tcBorders>
            <w:shd w:val="clear" w:color="auto" w:fill="FFFFFF"/>
            <w:vAlign w:val="center"/>
          </w:tcPr>
          <w:p w:rsidR="00CA2B9C" w:rsidRPr="009C27D1" w:rsidRDefault="009C27D1" w:rsidP="00CA2B9C">
            <w:pPr>
              <w:shd w:val="clear" w:color="auto" w:fill="FFFFFF"/>
              <w:jc w:val="left"/>
              <w:rPr>
                <w:rFonts w:ascii="Arial" w:eastAsia="Calibri" w:hAnsi="Arial" w:cs="Arial"/>
                <w:b/>
                <w:color w:val="000000"/>
                <w:sz w:val="24"/>
                <w:szCs w:val="24"/>
                <w:lang w:val="hr-HR" w:eastAsia="en-US"/>
              </w:rPr>
            </w:pPr>
            <w:r>
              <w:rPr>
                <w:rFonts w:ascii="Arial" w:eastAsia="Calibri" w:hAnsi="Arial" w:cs="Arial"/>
                <w:b/>
                <w:color w:val="000000"/>
                <w:sz w:val="24"/>
                <w:szCs w:val="24"/>
                <w:lang w:val="hr-HR" w:eastAsia="en-US"/>
              </w:rPr>
              <w:t>Opć</w:t>
            </w:r>
            <w:r w:rsidR="00CA2B9C" w:rsidRPr="009C27D1">
              <w:rPr>
                <w:rFonts w:ascii="Arial" w:eastAsia="Calibri" w:hAnsi="Arial" w:cs="Arial"/>
                <w:b/>
                <w:color w:val="000000"/>
                <w:sz w:val="24"/>
                <w:szCs w:val="24"/>
                <w:lang w:val="hr-HR" w:eastAsia="en-US"/>
              </w:rPr>
              <w:t>a zapažanja o propisu</w:t>
            </w:r>
          </w:p>
        </w:tc>
        <w:tc>
          <w:tcPr>
            <w:tcW w:w="4124" w:type="dxa"/>
            <w:tcBorders>
              <w:bottom w:val="single" w:sz="4" w:space="0" w:color="auto"/>
            </w:tcBorders>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9477" w:type="dxa"/>
            <w:gridSpan w:val="3"/>
            <w:shd w:val="clear" w:color="auto" w:fill="FFFFFF"/>
            <w:vAlign w:val="center"/>
          </w:tcPr>
          <w:p w:rsidR="009C27D1" w:rsidRDefault="009C27D1" w:rsidP="00CA2B9C">
            <w:pPr>
              <w:shd w:val="clear" w:color="auto" w:fill="FFFFFF"/>
              <w:jc w:val="left"/>
              <w:rPr>
                <w:rFonts w:ascii="Arial" w:eastAsia="Calibri" w:hAnsi="Arial" w:cs="Arial"/>
                <w:b/>
                <w:color w:val="000000"/>
                <w:sz w:val="24"/>
                <w:szCs w:val="24"/>
                <w:lang w:val="hr-HR" w:eastAsia="en-US"/>
              </w:rPr>
            </w:pPr>
          </w:p>
          <w:p w:rsidR="00CA2B9C"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 xml:space="preserve">Pojedinačni komentari na članove </w:t>
            </w:r>
          </w:p>
          <w:p w:rsidR="009C27D1" w:rsidRPr="009C27D1" w:rsidRDefault="009C27D1" w:rsidP="00CA2B9C">
            <w:pPr>
              <w:shd w:val="clear" w:color="auto" w:fill="FFFFFF"/>
              <w:jc w:val="left"/>
              <w:rPr>
                <w:rFonts w:ascii="Arial" w:eastAsia="Calibri" w:hAnsi="Arial" w:cs="Arial"/>
                <w:b/>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lastRenderedPageBreak/>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bl>
    <w:p w:rsidR="00CA2B9C" w:rsidRPr="009C27D1" w:rsidRDefault="00CA2B9C" w:rsidP="00CA2B9C">
      <w:pPr>
        <w:shd w:val="clear" w:color="auto" w:fill="FFFFFF"/>
        <w:rPr>
          <w:rFonts w:ascii="Arial" w:eastAsia="Calibri" w:hAnsi="Arial" w:cs="Arial"/>
          <w:b/>
          <w:color w:val="000000"/>
          <w:sz w:val="24"/>
          <w:szCs w:val="24"/>
          <w:lang w:val="hr-HR" w:eastAsia="en-US"/>
        </w:rPr>
      </w:pPr>
    </w:p>
    <w:p w:rsidR="00CA2B9C" w:rsidRPr="009C27D1" w:rsidRDefault="00CA2B9C" w:rsidP="00CA2B9C">
      <w:pPr>
        <w:shd w:val="clear" w:color="auto" w:fill="FFFFFF"/>
        <w:rPr>
          <w:rFonts w:ascii="Arial" w:eastAsia="Calibri" w:hAnsi="Arial" w:cs="Arial"/>
          <w:b/>
          <w:color w:val="000000"/>
          <w:sz w:val="24"/>
          <w:szCs w:val="24"/>
          <w:lang w:val="hr-HR" w:eastAsia="en-US"/>
        </w:rPr>
      </w:pPr>
    </w:p>
    <w:p w:rsidR="00D022BC" w:rsidRPr="009C27D1" w:rsidRDefault="00D022BC">
      <w:pPr>
        <w:rPr>
          <w:lang w:val="hr-HR"/>
        </w:rPr>
      </w:pPr>
    </w:p>
    <w:sectPr w:rsidR="00D022BC" w:rsidRPr="009C27D1" w:rsidSect="00CA2B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9C"/>
    <w:rsid w:val="000E11DA"/>
    <w:rsid w:val="003636AC"/>
    <w:rsid w:val="00430C11"/>
    <w:rsid w:val="008E2708"/>
    <w:rsid w:val="009C27D1"/>
    <w:rsid w:val="00A16633"/>
    <w:rsid w:val="00B47009"/>
    <w:rsid w:val="00CA2B9C"/>
    <w:rsid w:val="00CD647D"/>
    <w:rsid w:val="00D022BC"/>
    <w:rsid w:val="00D20C11"/>
    <w:rsid w:val="00EC09C1"/>
    <w:rsid w:val="00F0253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3096"/>
  <w15:docId w15:val="{20AA2E47-3253-41B7-8186-0C1F5D54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bs-Latn-B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Šoše</dc:creator>
  <cp:lastModifiedBy>Tatjana Markhot</cp:lastModifiedBy>
  <cp:revision>2</cp:revision>
  <dcterms:created xsi:type="dcterms:W3CDTF">2023-08-08T07:05:00Z</dcterms:created>
  <dcterms:modified xsi:type="dcterms:W3CDTF">2023-08-08T07:05:00Z</dcterms:modified>
</cp:coreProperties>
</file>